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1" w:rsidRPr="000A58B0" w:rsidRDefault="00733730" w:rsidP="0061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ОПИС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проекту та кошторису витрат,  необхідних для його реалізації</w:t>
      </w:r>
    </w:p>
    <w:tbl>
      <w:tblPr>
        <w:tblW w:w="96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6178C1" w:rsidRPr="000A58B0" w:rsidTr="00CD72DD">
        <w:tc>
          <w:tcPr>
            <w:tcW w:w="94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94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(найменування проекту із речення, що відображає суть проекту, до 10 слів)</w:t>
            </w: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96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6178C1" w:rsidRPr="000A58B0" w:rsidTr="00CD72DD">
        <w:tc>
          <w:tcPr>
            <w:tcW w:w="94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94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(громадським об’єднанням ветеранів відповідно до статуту)</w:t>
            </w: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Анотація</w:t>
      </w:r>
      <w:bookmarkStart w:id="0" w:name="RichViewCheckpoint35"/>
      <w:bookmarkEnd w:id="0"/>
      <w:r w:rsidRPr="000A58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проекту:</w:t>
      </w:r>
      <w:r w:rsidRPr="000A58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</w:t>
      </w:r>
      <w:r w:rsidRPr="000A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_______________________________________________________________________________________________________________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uk-UA"/>
        </w:rPr>
        <w:t>(не більше однієї сторінки друкованого тексту)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В анотації проекту потрібно чітко і лаконічно розкрити його зміст за такою схемою: хто реалізуватиме проект, в чому полягає його актуальність,  які заходи будуть здійсненні в рамках проекту, очікуваний результат, тривалість та бюджет.</w:t>
      </w:r>
    </w:p>
    <w:p w:rsidR="006178C1" w:rsidRPr="000A58B0" w:rsidRDefault="006178C1" w:rsidP="006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2.Детальний опис проекту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2.1.Соціальна проблема та пріоритетне завдання, для вирішення яких спрямовано проект.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Які шляхи та методи вирішення соціальної проблеми та досягнення пріоритетного завдання передбачаються проектом, його мета?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2.2.Інформація про цільову аудиторію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6178C1" w:rsidRPr="000A58B0" w:rsidTr="00CD72DD">
        <w:trPr>
          <w:tblCellSpacing w:w="0" w:type="dxa"/>
        </w:trPr>
        <w:tc>
          <w:tcPr>
            <w:tcW w:w="9360" w:type="dxa"/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на які цільові групи населення та організації поширюватиметься проектна діяльність. Коротко описати цільові групи (соціальні, вікові та географічні дані), а також зазначити кількісні показники – скільки представників цільової аудиторії буде охоплено проектом; скільки людей отримають користь від реалізації проекту, яким чином здійснюватиметься відбір/залучення учасників проекту.</w:t>
            </w: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2.3.Мета та завдання</w:t>
      </w:r>
    </w:p>
    <w:p w:rsidR="006178C1" w:rsidRPr="000A58B0" w:rsidRDefault="006178C1" w:rsidP="006178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Чітко сформулювати мету, яку ставить перед собою організація для вирішення обраної проблеми; завдання, які будуть вирішуватись для досягнення поставленої мети).</w:t>
      </w:r>
    </w:p>
    <w:p w:rsidR="006178C1" w:rsidRPr="000A58B0" w:rsidRDefault="006178C1" w:rsidP="006178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2.2.План реалізації проекту: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6178C1" w:rsidRPr="000A58B0" w:rsidTr="00CD72DD">
        <w:trPr>
          <w:tblCellSpacing w:w="0" w:type="dxa"/>
        </w:trPr>
        <w:tc>
          <w:tcPr>
            <w:tcW w:w="9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Потрібно детально описати план-графік заходів, які відбуватимуться у рамках реалізації проекту).</w:t>
            </w: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План може бути представлений у вигляді таблиці:</w:t>
      </w:r>
    </w:p>
    <w:tbl>
      <w:tblPr>
        <w:tblW w:w="97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6"/>
        <w:gridCol w:w="2425"/>
        <w:gridCol w:w="2425"/>
        <w:gridCol w:w="2769"/>
      </w:tblGrid>
      <w:tr w:rsidR="006178C1" w:rsidRPr="000A58B0" w:rsidTr="00CD72DD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Етапи реалізації проекту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Опис заходів для здійснення етапу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Строк реалізації етапу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Відповідальний виконавець (прізвище та ініціали, посада)</w:t>
            </w:r>
          </w:p>
        </w:tc>
      </w:tr>
      <w:tr w:rsidR="006178C1" w:rsidRPr="000A58B0" w:rsidTr="00CD72DD"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2.3.Відповідальні виконавці проекту: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5"/>
        <w:gridCol w:w="4755"/>
      </w:tblGrid>
      <w:tr w:rsidR="006178C1" w:rsidRPr="000A58B0" w:rsidTr="00CD72D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Обов’язки у межах проекту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Освіта, спеціалізація (у т.ч. додаткові курси підвищення кваліфікації, тренінги, семінари)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CD72D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 </w:t>
            </w:r>
            <w:r w:rsidRPr="000A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0A5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Необхідно відобразити той досвід, який відповідає напрямкам проекту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2.4.Залучені до реалізації проекту організації (якщо такі є) та розподіл обов’язків між ними</w:t>
      </w: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7"/>
        <w:gridCol w:w="1910"/>
        <w:gridCol w:w="1910"/>
        <w:gridCol w:w="3133"/>
        <w:gridCol w:w="1910"/>
      </w:tblGrid>
      <w:tr w:rsidR="006178C1" w:rsidRPr="000A58B0" w:rsidTr="00CD72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організації партнера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Контактна особа (П.І.Б., посада, тел.)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участі та обов’язки в межах проекту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Примітка</w:t>
            </w:r>
          </w:p>
        </w:tc>
      </w:tr>
      <w:tr w:rsidR="006178C1" w:rsidRPr="000A58B0" w:rsidTr="00CD72D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C1" w:rsidRPr="000A58B0" w:rsidRDefault="006178C1" w:rsidP="00CD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178C1" w:rsidRPr="000A58B0" w:rsidRDefault="006178C1" w:rsidP="006178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2.5.Шляхи інформування громадськості про хід реалізації проекту</w:t>
      </w:r>
    </w:p>
    <w:p w:rsidR="006178C1" w:rsidRPr="000A58B0" w:rsidRDefault="006178C1" w:rsidP="006178C1">
      <w:pPr>
        <w:shd w:val="clear" w:color="auto" w:fill="FFFFFF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Зазначити способи розповсюдження та конкретні джерела оприлюднення інформації про реалізацію проекту, способи залучення ЗМІ, органів влади, партнерів та інших аудиторій до реалізації проекту.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2.6.Очікуваний результат та конкретні результативні показники: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Описати кількісні та якісні результати проекту, вплив на цільові групи, соціально-економічні наслідки, ефективність та корисність, короткострокові та довгострокові наслідки, можливість використання результатів проекту після його закінчення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2.7.Перспективи продовження проекту після завершення періоду фінансової підтримки за рахунок бюджетних коштів та можливі джерела фінансування.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2.8.Яку частину коштів і з яких джерел очікується залучити для реалізації проекту?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3.Кошторис витрат на фінансову підтримку у сумі ______________гривень, додається.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(додається за формою згідно додатку на окремому аркуші(ах)</w:t>
      </w:r>
    </w:p>
    <w:p w:rsidR="006178C1" w:rsidRPr="000A58B0" w:rsidRDefault="006178C1" w:rsidP="0061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178C1" w:rsidRPr="000A58B0" w:rsidRDefault="006178C1" w:rsidP="006178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4.Обґрунтування кількості послуг та товарів</w:t>
      </w:r>
    </w:p>
    <w:p w:rsidR="006178C1" w:rsidRPr="000A58B0" w:rsidRDefault="006178C1" w:rsidP="006178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uk-UA"/>
        </w:rPr>
        <w:t>в тому числі й тих, що будуть залучені із інших джерел або за рахунок власного внеску організації) з урахуванням діючих цін та тарифів, особливостей проекту   та принципу економного витрачання бюджетних коштів та максимальної ефективності їх використання</w:t>
      </w:r>
    </w:p>
    <w:p w:rsidR="006178C1" w:rsidRPr="000A58B0" w:rsidRDefault="006178C1" w:rsidP="006178C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  <w:r w:rsidRPr="000A58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  <w:t>(по кожній статті кошторису витрат з нового рядка)</w:t>
      </w:r>
    </w:p>
    <w:p w:rsidR="006178C1" w:rsidRPr="000A58B0" w:rsidRDefault="006178C1" w:rsidP="006178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5.Перелік та характеристика наявної матеріально-технічної та кадрової бази</w:t>
      </w:r>
      <w:r w:rsidRPr="000A5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</w:t>
      </w:r>
    </w:p>
    <w:p w:rsidR="006178C1" w:rsidRPr="000A58B0" w:rsidRDefault="006178C1" w:rsidP="006178C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(інформація вказується у кількісних показниках)</w:t>
      </w:r>
    </w:p>
    <w:p w:rsidR="006178C1" w:rsidRPr="000A58B0" w:rsidRDefault="006178C1" w:rsidP="006178C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Примітки:</w:t>
      </w:r>
    </w:p>
    <w:p w:rsidR="006178C1" w:rsidRPr="000A58B0" w:rsidRDefault="006178C1" w:rsidP="006178C1">
      <w:pPr>
        <w:shd w:val="clear" w:color="auto" w:fill="FFFFFF"/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A58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Громадське об’єднання ветеранів може додатково подати інші матеріали, які засвідчують його спроможність реалізувати проект.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0"/>
        <w:gridCol w:w="210"/>
        <w:gridCol w:w="2565"/>
        <w:gridCol w:w="126"/>
        <w:gridCol w:w="2250"/>
      </w:tblGrid>
      <w:tr w:rsidR="006178C1" w:rsidRPr="000A58B0" w:rsidTr="00733730"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8C1" w:rsidRPr="000A58B0" w:rsidTr="00733730">
        <w:tc>
          <w:tcPr>
            <w:tcW w:w="35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(посада керівника громадського об’єднання ветеранів або уповноваженої особи)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178C1" w:rsidRPr="000A58B0" w:rsidRDefault="006178C1" w:rsidP="00CD7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(ПІБ)</w:t>
            </w:r>
          </w:p>
        </w:tc>
      </w:tr>
    </w:tbl>
    <w:p w:rsidR="00733730" w:rsidRPr="00733730" w:rsidRDefault="00912AB1" w:rsidP="00733730">
      <w:r>
        <w:t>«___» _________________ 20___ р</w:t>
      </w:r>
      <w:bookmarkStart w:id="1" w:name="_GoBack"/>
      <w:bookmarkEnd w:id="1"/>
    </w:p>
    <w:sectPr w:rsidR="00733730" w:rsidRPr="00733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1"/>
    <w:rsid w:val="00141501"/>
    <w:rsid w:val="006178C1"/>
    <w:rsid w:val="00733730"/>
    <w:rsid w:val="00912AB1"/>
    <w:rsid w:val="009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Домашевський Мар'ян Васильович</dc:creator>
  <cp:lastModifiedBy>p41</cp:lastModifiedBy>
  <cp:revision>2</cp:revision>
  <dcterms:created xsi:type="dcterms:W3CDTF">2019-01-02T11:58:00Z</dcterms:created>
  <dcterms:modified xsi:type="dcterms:W3CDTF">2019-01-02T11:58:00Z</dcterms:modified>
</cp:coreProperties>
</file>