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5E5" w:rsidRDefault="002A35E5" w:rsidP="002A35E5">
      <w:pPr>
        <w:jc w:val="center"/>
        <w:rPr>
          <w:b/>
          <w:sz w:val="30"/>
        </w:rPr>
      </w:pPr>
      <w:r>
        <w:rPr>
          <w:noProof/>
          <w:sz w:val="16"/>
          <w:lang w:val="uk-UA" w:eastAsia="uk-UA"/>
        </w:rPr>
        <w:drawing>
          <wp:inline distT="0" distB="0" distL="0" distR="0" wp14:anchorId="2853696D" wp14:editId="2300393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E5" w:rsidRDefault="002A35E5" w:rsidP="002A35E5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2A35E5" w:rsidRDefault="002A35E5" w:rsidP="002A35E5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Коломийська міська рада </w:t>
      </w:r>
    </w:p>
    <w:p w:rsidR="002A35E5" w:rsidRDefault="002A35E5" w:rsidP="002A35E5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Сьоме демократичне скликання</w:t>
      </w:r>
    </w:p>
    <w:p w:rsidR="002A35E5" w:rsidRDefault="00AC148D" w:rsidP="002A35E5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П’ятдесят сьома</w:t>
      </w:r>
      <w:r w:rsidR="002A35E5">
        <w:rPr>
          <w:b/>
          <w:sz w:val="30"/>
          <w:lang w:val="uk-UA"/>
        </w:rPr>
        <w:t xml:space="preserve"> сесія</w:t>
      </w:r>
    </w:p>
    <w:p w:rsidR="002A35E5" w:rsidRDefault="002A35E5" w:rsidP="002A35E5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:rsidR="002A35E5" w:rsidRDefault="002A35E5" w:rsidP="002A35E5">
      <w:pPr>
        <w:jc w:val="both"/>
        <w:rPr>
          <w:szCs w:val="28"/>
          <w:lang w:val="uk-UA"/>
        </w:rPr>
      </w:pPr>
    </w:p>
    <w:p w:rsidR="002A35E5" w:rsidRDefault="002A35E5" w:rsidP="002A35E5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C148D">
        <w:rPr>
          <w:sz w:val="28"/>
          <w:szCs w:val="28"/>
          <w:lang w:val="uk-UA"/>
        </w:rPr>
        <w:t xml:space="preserve">16.01.2020 р. </w:t>
      </w:r>
      <w:r>
        <w:rPr>
          <w:sz w:val="28"/>
          <w:szCs w:val="28"/>
          <w:lang w:val="uk-UA"/>
        </w:rPr>
        <w:t xml:space="preserve">                         </w:t>
      </w:r>
      <w:r w:rsidR="00AC148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м. Коломия                                    №</w:t>
      </w:r>
      <w:r w:rsidR="00AC148D">
        <w:rPr>
          <w:sz w:val="28"/>
          <w:szCs w:val="28"/>
          <w:lang w:val="uk-UA"/>
        </w:rPr>
        <w:t>4361-57/2020</w:t>
      </w:r>
    </w:p>
    <w:p w:rsidR="002A35E5" w:rsidRDefault="002A35E5" w:rsidP="002A35E5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669"/>
      </w:tblGrid>
      <w:tr w:rsidR="002A35E5" w:rsidTr="00846FC2">
        <w:tc>
          <w:tcPr>
            <w:tcW w:w="4669" w:type="dxa"/>
            <w:shd w:val="clear" w:color="auto" w:fill="auto"/>
          </w:tcPr>
          <w:p w:rsidR="002A35E5" w:rsidRDefault="002A35E5" w:rsidP="00846FC2">
            <w:pPr>
              <w:snapToGrid w:val="0"/>
              <w:ind w:left="-9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доповнення до рішення міської ради від 05.12.2019 №4221-55/2019 “Про затвердження Плану діяльності з підготовки проектів регуляторних актів на 2020 рік”</w:t>
            </w:r>
          </w:p>
        </w:tc>
      </w:tr>
    </w:tbl>
    <w:p w:rsidR="002A35E5" w:rsidRDefault="002A35E5" w:rsidP="002A35E5">
      <w:pPr>
        <w:pStyle w:val="a3"/>
        <w:spacing w:before="0" w:after="0"/>
        <w:jc w:val="both"/>
      </w:pPr>
    </w:p>
    <w:p w:rsidR="002A35E5" w:rsidRDefault="002A35E5" w:rsidP="002A35E5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 метою приведення у відповідність до норм чинного законодавства плану діяльності з підготовки проектів регуляторних актів на 2020 рік, відповідно до ст.7 Закону України “Про засади державної регуляторної політики в сфері господарської діяльності”, керуючись Законом України “Про місцеве самоврядування в Україні”, міська рада</w:t>
      </w:r>
    </w:p>
    <w:p w:rsidR="002A35E5" w:rsidRDefault="002A35E5" w:rsidP="002A35E5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:rsidR="002A35E5" w:rsidRPr="00054D94" w:rsidRDefault="002A35E5" w:rsidP="002A35E5">
      <w:pPr>
        <w:pStyle w:val="21"/>
        <w:tabs>
          <w:tab w:val="left" w:pos="567"/>
          <w:tab w:val="left" w:pos="4785"/>
        </w:tabs>
        <w:rPr>
          <w:szCs w:val="28"/>
        </w:rPr>
      </w:pPr>
      <w:r>
        <w:rPr>
          <w:szCs w:val="28"/>
        </w:rPr>
        <w:tab/>
        <w:t>1. Внести доповнення до рішення міської ради від 05.12.2019 №4221-55/2019 “Про затвердження Плану діяльності з підготовки проектів регуляторних актів на 2020 рік” (додається).</w:t>
      </w:r>
    </w:p>
    <w:p w:rsidR="002A35E5" w:rsidRDefault="002A35E5" w:rsidP="002A35E5">
      <w:pPr>
        <w:pStyle w:val="21"/>
        <w:tabs>
          <w:tab w:val="left" w:pos="142"/>
          <w:tab w:val="left" w:pos="567"/>
        </w:tabs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  <w:t xml:space="preserve">2. Організацію виконання цього рішення покласти </w:t>
      </w:r>
      <w:r w:rsidR="00F115CE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на заступника міського голови Олега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Дячука.</w:t>
      </w:r>
    </w:p>
    <w:p w:rsidR="002A35E5" w:rsidRPr="00F00EAD" w:rsidRDefault="002A35E5" w:rsidP="002A35E5">
      <w:pPr>
        <w:pStyle w:val="21"/>
        <w:tabs>
          <w:tab w:val="left" w:pos="0"/>
          <w:tab w:val="left" w:pos="567"/>
        </w:tabs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       3.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 w:rsidR="00F115CE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(Ольга 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Петрів)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:rsidR="002A35E5" w:rsidRDefault="002A35E5" w:rsidP="002A35E5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:rsidR="002A35E5" w:rsidRDefault="002A35E5" w:rsidP="002A35E5">
      <w:pPr>
        <w:jc w:val="both"/>
        <w:rPr>
          <w:sz w:val="28"/>
          <w:szCs w:val="28"/>
          <w:lang w:val="uk-UA"/>
        </w:rPr>
      </w:pPr>
    </w:p>
    <w:p w:rsidR="002A35E5" w:rsidRDefault="002A35E5" w:rsidP="002A35E5">
      <w:pPr>
        <w:jc w:val="both"/>
        <w:rPr>
          <w:sz w:val="28"/>
          <w:szCs w:val="28"/>
          <w:lang w:val="uk-UA"/>
        </w:rPr>
      </w:pPr>
    </w:p>
    <w:p w:rsidR="002A35E5" w:rsidRDefault="002A35E5" w:rsidP="002A35E5">
      <w:pPr>
        <w:jc w:val="both"/>
        <w:rPr>
          <w:sz w:val="28"/>
          <w:szCs w:val="28"/>
          <w:lang w:val="uk-UA"/>
        </w:rPr>
      </w:pPr>
    </w:p>
    <w:p w:rsidR="002A35E5" w:rsidRDefault="002A35E5" w:rsidP="002A35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</w:t>
      </w:r>
      <w:r>
        <w:rPr>
          <w:b/>
          <w:sz w:val="28"/>
          <w:szCs w:val="28"/>
          <w:lang w:val="uk-UA"/>
        </w:rPr>
        <w:tab/>
        <w:t xml:space="preserve">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            Ігор Слюзар</w:t>
      </w:r>
    </w:p>
    <w:p w:rsidR="002A35E5" w:rsidRDefault="002A35E5" w:rsidP="002A35E5">
      <w:pPr>
        <w:jc w:val="center"/>
        <w:rPr>
          <w:b/>
          <w:sz w:val="28"/>
          <w:szCs w:val="28"/>
          <w:lang w:val="uk-UA"/>
        </w:rPr>
      </w:pPr>
    </w:p>
    <w:p w:rsidR="002A35E5" w:rsidRDefault="002A35E5" w:rsidP="002A35E5">
      <w:pPr>
        <w:sectPr w:rsidR="002A35E5">
          <w:pgSz w:w="11906" w:h="16838"/>
          <w:pgMar w:top="1215" w:right="566" w:bottom="893" w:left="1440" w:header="708" w:footer="708" w:gutter="0"/>
          <w:cols w:space="720"/>
          <w:docGrid w:linePitch="360"/>
        </w:sectPr>
      </w:pPr>
    </w:p>
    <w:p w:rsidR="002A35E5" w:rsidRPr="00F61CE0" w:rsidRDefault="002A35E5" w:rsidP="002A35E5">
      <w:pPr>
        <w:rPr>
          <w:rFonts w:eastAsia="Andale Sans UI" w:cs="Tahoma"/>
          <w:kern w:val="3"/>
          <w:lang w:val="de-DE" w:eastAsia="ja-JP" w:bidi="fa-IR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61CE0"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  <w:t>ЗАТВЕРДЖЕНО</w:t>
      </w:r>
    </w:p>
    <w:p w:rsidR="002A35E5" w:rsidRPr="00F61CE0" w:rsidRDefault="002A35E5" w:rsidP="00AC148D">
      <w:pPr>
        <w:widowControl w:val="0"/>
        <w:autoSpaceDN w:val="0"/>
        <w:ind w:left="6237" w:hanging="56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:rsidR="002A35E5" w:rsidRPr="00F61CE0" w:rsidRDefault="002A35E5" w:rsidP="00AC148D">
      <w:pPr>
        <w:widowControl w:val="0"/>
        <w:autoSpaceDN w:val="0"/>
        <w:ind w:left="5670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</w:t>
      </w:r>
      <w:r w:rsidR="00AC148D"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 16.01.2020 р. 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№</w:t>
      </w:r>
      <w:r w:rsidR="00AC148D">
        <w:rPr>
          <w:rFonts w:eastAsia="Andale Sans UI" w:cs="Tahoma"/>
          <w:kern w:val="3"/>
          <w:sz w:val="28"/>
          <w:szCs w:val="28"/>
          <w:lang w:val="uk-UA" w:eastAsia="ja-JP" w:bidi="fa-IR"/>
        </w:rPr>
        <w:t>4361-57/2020</w:t>
      </w:r>
    </w:p>
    <w:p w:rsidR="002A35E5" w:rsidRPr="00F61CE0" w:rsidRDefault="002A35E5" w:rsidP="002A35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2A35E5" w:rsidRDefault="002A35E5" w:rsidP="002A35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Доповнення до плану діяльності</w:t>
      </w:r>
    </w:p>
    <w:p w:rsidR="002A35E5" w:rsidRDefault="002A35E5" w:rsidP="002A35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підготовки проектів регуляторних актів</w:t>
      </w:r>
    </w:p>
    <w:p w:rsidR="002A35E5" w:rsidRDefault="002A35E5" w:rsidP="002A35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2020 рік</w:t>
      </w:r>
    </w:p>
    <w:p w:rsidR="002A35E5" w:rsidRDefault="002A35E5" w:rsidP="002A35E5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292"/>
        <w:gridCol w:w="1984"/>
        <w:gridCol w:w="1324"/>
        <w:gridCol w:w="2573"/>
      </w:tblGrid>
      <w:tr w:rsidR="002A35E5" w:rsidTr="00846FC2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A35E5" w:rsidRDefault="002A35E5" w:rsidP="00846FC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2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A35E5" w:rsidRDefault="002A35E5" w:rsidP="00846FC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Вид та назва проекту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A35E5" w:rsidRDefault="002A35E5" w:rsidP="00846FC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Цілі </w:t>
            </w:r>
          </w:p>
          <w:p w:rsidR="002A35E5" w:rsidRDefault="002A35E5" w:rsidP="00846FC2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прийняття</w:t>
            </w: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A35E5" w:rsidRDefault="002A35E5" w:rsidP="00846FC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Строки </w:t>
            </w:r>
          </w:p>
          <w:p w:rsidR="002A35E5" w:rsidRDefault="002A35E5" w:rsidP="00846FC2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підготовки</w:t>
            </w:r>
          </w:p>
        </w:tc>
        <w:tc>
          <w:tcPr>
            <w:tcW w:w="257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A35E5" w:rsidRDefault="002A35E5" w:rsidP="00846FC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  <w:p w:rsidR="002A35E5" w:rsidRDefault="002A35E5" w:rsidP="00846FC2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органів та </w:t>
            </w:r>
          </w:p>
          <w:p w:rsidR="002A35E5" w:rsidRDefault="002A35E5" w:rsidP="00846FC2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підрозділів,</w:t>
            </w:r>
          </w:p>
          <w:p w:rsidR="002A35E5" w:rsidRDefault="002A35E5" w:rsidP="00846FC2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відповідальних за</w:t>
            </w:r>
          </w:p>
          <w:p w:rsidR="002A35E5" w:rsidRDefault="002A35E5" w:rsidP="00846FC2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розроблення проектів</w:t>
            </w:r>
          </w:p>
          <w:p w:rsidR="002A35E5" w:rsidRDefault="002A35E5" w:rsidP="00846FC2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регуляторних актів</w:t>
            </w:r>
          </w:p>
        </w:tc>
      </w:tr>
      <w:tr w:rsidR="002A35E5" w:rsidRPr="004D1278" w:rsidTr="00846FC2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A35E5" w:rsidRDefault="002A35E5" w:rsidP="00846FC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A35E5" w:rsidRDefault="002A35E5" w:rsidP="00CB338E">
            <w:pPr>
              <w:pStyle w:val="a4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</w:t>
            </w:r>
          </w:p>
          <w:p w:rsidR="002A35E5" w:rsidRPr="00FC55B5" w:rsidRDefault="002A35E5" w:rsidP="00CB338E">
            <w:pPr>
              <w:pStyle w:val="a4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>
              <w:rPr>
                <w:bCs/>
                <w:lang w:val="uk-UA"/>
              </w:rPr>
              <w:t xml:space="preserve">Про затвердження </w:t>
            </w:r>
            <w:r>
              <w:rPr>
                <w:color w:val="000000"/>
                <w:lang w:val="uk-UA"/>
              </w:rPr>
              <w:t xml:space="preserve">Положення про конкурсний відбір </w:t>
            </w:r>
            <w:r w:rsidRPr="002A35E5">
              <w:rPr>
                <w:color w:val="000000"/>
                <w:lang w:val="uk-UA"/>
              </w:rPr>
              <w:t>суб’єктів</w:t>
            </w:r>
            <w:r w:rsidR="00CB338E">
              <w:rPr>
                <w:color w:val="000000"/>
                <w:lang w:val="uk-UA"/>
              </w:rPr>
              <w:t xml:space="preserve"> </w:t>
            </w:r>
            <w:r w:rsidRPr="002A35E5">
              <w:rPr>
                <w:color w:val="000000"/>
                <w:lang w:val="uk-UA"/>
              </w:rPr>
              <w:t>оціночної діяльності для проведення незалежної оцінки комунального майна Коломийської міської об’єднаної територіальної</w:t>
            </w:r>
            <w:r w:rsidRPr="002A35E5">
              <w:rPr>
                <w:color w:val="000000"/>
              </w:rPr>
              <w:t> </w:t>
            </w:r>
            <w:r w:rsidRPr="002A35E5">
              <w:rPr>
                <w:color w:val="000000"/>
                <w:lang w:val="uk-UA"/>
              </w:rPr>
              <w:t xml:space="preserve"> громади та створення конкурсної комісії для проведення конкурсного відбору суб’єктів оціночної діяльності з незалежної оцінки майна»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A35E5" w:rsidRDefault="002A35E5" w:rsidP="00846FC2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Приведення до норм чинного законодавс</w:t>
            </w:r>
            <w:bookmarkStart w:id="0" w:name="_GoBack"/>
            <w:bookmarkEnd w:id="0"/>
            <w:r>
              <w:rPr>
                <w:lang w:val="uk-UA"/>
              </w:rPr>
              <w:t>тва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A35E5" w:rsidRDefault="002A35E5" w:rsidP="00846FC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2020 рік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A35E5" w:rsidRDefault="002A35E5" w:rsidP="00846FC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з питань майна комунальної власності міської ради</w:t>
            </w:r>
          </w:p>
        </w:tc>
      </w:tr>
    </w:tbl>
    <w:p w:rsidR="002A35E5" w:rsidRPr="004627E3" w:rsidRDefault="002A35E5" w:rsidP="002A35E5">
      <w:pPr>
        <w:widowControl w:val="0"/>
        <w:tabs>
          <w:tab w:val="left" w:pos="1500"/>
        </w:tabs>
        <w:jc w:val="both"/>
        <w:rPr>
          <w:sz w:val="28"/>
          <w:szCs w:val="28"/>
          <w:lang w:val="uk-UA"/>
        </w:rPr>
      </w:pPr>
    </w:p>
    <w:p w:rsidR="002A35E5" w:rsidRPr="004627E3" w:rsidRDefault="002A35E5" w:rsidP="002A35E5">
      <w:pPr>
        <w:widowControl w:val="0"/>
        <w:tabs>
          <w:tab w:val="left" w:pos="1500"/>
        </w:tabs>
        <w:jc w:val="both"/>
        <w:rPr>
          <w:sz w:val="28"/>
          <w:szCs w:val="28"/>
          <w:lang w:val="uk-UA"/>
        </w:rPr>
      </w:pPr>
    </w:p>
    <w:p w:rsidR="002A35E5" w:rsidRDefault="002A35E5" w:rsidP="002A35E5">
      <w:pPr>
        <w:widowControl w:val="0"/>
        <w:tabs>
          <w:tab w:val="left" w:pos="1500"/>
        </w:tabs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35E5" w:rsidRPr="00F61CE0" w:rsidRDefault="002A35E5" w:rsidP="002A35E5">
      <w:pPr>
        <w:widowControl w:val="0"/>
        <w:tabs>
          <w:tab w:val="left" w:pos="1500"/>
        </w:tabs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B14F59" w:rsidRPr="00AC148D" w:rsidRDefault="002A35E5" w:rsidP="00AC148D">
      <w:pPr>
        <w:widowControl w:val="0"/>
        <w:tabs>
          <w:tab w:val="left" w:pos="1500"/>
        </w:tabs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F61CE0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Мі</w:t>
      </w:r>
      <w:proofErr w:type="spellStart"/>
      <w:r w:rsidRPr="00F61CE0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ський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 </w:t>
      </w:r>
      <w:proofErr w:type="spellStart"/>
      <w:r w:rsidRPr="00F61CE0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голова</w:t>
      </w:r>
      <w:proofErr w:type="spellEnd"/>
      <w:r w:rsidRPr="00F61CE0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                                                          </w:t>
      </w:r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                             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Ігор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 </w:t>
      </w:r>
      <w:proofErr w:type="spellStart"/>
      <w:r w:rsidRPr="00F61CE0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Слюзар</w:t>
      </w:r>
      <w:proofErr w:type="spellEnd"/>
    </w:p>
    <w:sectPr w:rsidR="00B14F59" w:rsidRPr="00AC148D">
      <w:pgSz w:w="11906" w:h="16838"/>
      <w:pgMar w:top="1035" w:right="560" w:bottom="863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9B"/>
    <w:rsid w:val="002A35E5"/>
    <w:rsid w:val="002B119B"/>
    <w:rsid w:val="00AC148D"/>
    <w:rsid w:val="00B14F59"/>
    <w:rsid w:val="00CB338E"/>
    <w:rsid w:val="00F1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09B8C"/>
  <w15:chartTrackingRefBased/>
  <w15:docId w15:val="{99D213C8-7D8A-4F44-AD58-B3A660DD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2A35E5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35E5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rsid w:val="002A35E5"/>
    <w:pPr>
      <w:spacing w:before="280" w:after="280"/>
    </w:pPr>
  </w:style>
  <w:style w:type="paragraph" w:customStyle="1" w:styleId="a4">
    <w:name w:val="Содержимое таблицы"/>
    <w:basedOn w:val="a"/>
    <w:rsid w:val="002A35E5"/>
    <w:pPr>
      <w:suppressLineNumbers/>
    </w:pPr>
  </w:style>
  <w:style w:type="paragraph" w:customStyle="1" w:styleId="21">
    <w:name w:val="Основной текст 21"/>
    <w:basedOn w:val="a"/>
    <w:rsid w:val="002A35E5"/>
    <w:pPr>
      <w:jc w:val="both"/>
    </w:pPr>
    <w:rPr>
      <w:sz w:val="28"/>
      <w:szCs w:val="20"/>
      <w:lang w:val="uk-UA"/>
    </w:rPr>
  </w:style>
  <w:style w:type="paragraph" w:customStyle="1" w:styleId="Standard">
    <w:name w:val="Standard"/>
    <w:rsid w:val="002A3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A35E5"/>
    <w:pPr>
      <w:spacing w:after="120"/>
    </w:pPr>
  </w:style>
  <w:style w:type="character" w:customStyle="1" w:styleId="docdata">
    <w:name w:val="docdata"/>
    <w:aliases w:val="docy,v5,4321,baiaagaaboqcaaadzwyaaawhdaaaaaaaaaaaaaaaaaaaaaaaaaaaaaaaaaaaaaaaaaaaaaaaaaaaaaaaaaaaaaaaaaaaaaaaaaaaaaaaaaaaaaaaaaaaaaaaaaaaaaaaaaaaaaaaaaaaaaaaaaaaaaaaaaaaaaaaaaaaaaaaaaaaaaaaaaaaaaaaaaaaaaaaaaaaaaaaaaaaaaaaaaaaaaaaaaaaaaaaaaaaaaaa"/>
    <w:basedOn w:val="a0"/>
    <w:rsid w:val="002A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Пашанюк Ольга Михайлівна</cp:lastModifiedBy>
  <cp:revision>5</cp:revision>
  <dcterms:created xsi:type="dcterms:W3CDTF">2020-01-10T14:45:00Z</dcterms:created>
  <dcterms:modified xsi:type="dcterms:W3CDTF">2020-01-16T11:39:00Z</dcterms:modified>
</cp:coreProperties>
</file>