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BC" w:rsidRPr="00AA7D47" w:rsidRDefault="004546BC" w:rsidP="004546BC">
      <w:pPr>
        <w:spacing w:after="0" w:line="240" w:lineRule="auto"/>
        <w:jc w:val="center"/>
        <w:rPr>
          <w:rFonts w:ascii="Times New Roman" w:eastAsia="Times New Roman" w:hAnsi="Times New Roman" w:cs="Times New Roman"/>
          <w:sz w:val="28"/>
          <w:szCs w:val="28"/>
          <w:lang w:val="ru-RU" w:eastAsia="ru-RU"/>
        </w:rPr>
      </w:pPr>
      <w:r w:rsidRPr="00AA7D47">
        <w:rPr>
          <w:rFonts w:ascii="Times New Roman" w:eastAsia="Times New Roman" w:hAnsi="Times New Roman" w:cs="Times New Roman"/>
          <w:noProof/>
          <w:sz w:val="28"/>
          <w:szCs w:val="28"/>
          <w:lang w:eastAsia="uk-UA"/>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4546BC" w:rsidRPr="00AA7D47" w:rsidRDefault="004546BC" w:rsidP="004546BC">
      <w:pPr>
        <w:spacing w:after="0" w:line="240" w:lineRule="auto"/>
        <w:jc w:val="center"/>
        <w:rPr>
          <w:rFonts w:ascii="Times New Roman" w:eastAsia="Times New Roman" w:hAnsi="Times New Roman" w:cs="Times New Roman"/>
          <w:b/>
          <w:color w:val="000000"/>
          <w:sz w:val="28"/>
          <w:szCs w:val="28"/>
          <w:lang w:eastAsia="ru-RU"/>
        </w:rPr>
      </w:pPr>
      <w:r w:rsidRPr="00AA7D47">
        <w:rPr>
          <w:rFonts w:ascii="Times New Roman" w:eastAsia="Times New Roman" w:hAnsi="Times New Roman" w:cs="Times New Roman"/>
          <w:b/>
          <w:color w:val="000000"/>
          <w:sz w:val="28"/>
          <w:szCs w:val="28"/>
          <w:lang w:eastAsia="ru-RU"/>
        </w:rPr>
        <w:t>УКРАЇНА</w:t>
      </w:r>
    </w:p>
    <w:p w:rsidR="004546BC" w:rsidRPr="00AA7D47" w:rsidRDefault="004546BC" w:rsidP="004546BC">
      <w:pPr>
        <w:spacing w:after="0" w:line="240" w:lineRule="auto"/>
        <w:jc w:val="center"/>
        <w:rPr>
          <w:rFonts w:ascii="Times New Roman" w:eastAsia="Times New Roman" w:hAnsi="Times New Roman" w:cs="Times New Roman"/>
          <w:b/>
          <w:color w:val="000000"/>
          <w:sz w:val="28"/>
          <w:szCs w:val="28"/>
          <w:lang w:eastAsia="ru-RU"/>
        </w:rPr>
      </w:pPr>
      <w:r w:rsidRPr="00AA7D47">
        <w:rPr>
          <w:rFonts w:ascii="Times New Roman" w:eastAsia="Times New Roman" w:hAnsi="Times New Roman" w:cs="Times New Roman"/>
          <w:b/>
          <w:color w:val="000000"/>
          <w:sz w:val="28"/>
          <w:szCs w:val="28"/>
          <w:lang w:eastAsia="ru-RU"/>
        </w:rPr>
        <w:t xml:space="preserve">Коломийська міська рада </w:t>
      </w:r>
    </w:p>
    <w:p w:rsidR="004546BC" w:rsidRPr="00AA7D47" w:rsidRDefault="004546BC" w:rsidP="004546BC">
      <w:pPr>
        <w:spacing w:after="0" w:line="240" w:lineRule="auto"/>
        <w:jc w:val="center"/>
        <w:rPr>
          <w:rFonts w:ascii="Times New Roman" w:eastAsia="Times New Roman" w:hAnsi="Times New Roman" w:cs="Times New Roman"/>
          <w:b/>
          <w:color w:val="000000"/>
          <w:sz w:val="28"/>
          <w:szCs w:val="28"/>
          <w:lang w:eastAsia="ru-RU"/>
        </w:rPr>
      </w:pPr>
      <w:r w:rsidRPr="00AA7D47">
        <w:rPr>
          <w:rFonts w:ascii="Times New Roman" w:eastAsia="Times New Roman" w:hAnsi="Times New Roman" w:cs="Times New Roman"/>
          <w:b/>
          <w:color w:val="000000"/>
          <w:sz w:val="28"/>
          <w:szCs w:val="28"/>
          <w:lang w:eastAsia="ru-RU"/>
        </w:rPr>
        <w:t>Сьоме демократичне скликання</w:t>
      </w:r>
    </w:p>
    <w:p w:rsidR="004546BC" w:rsidRPr="00AA7D47" w:rsidRDefault="004546BC" w:rsidP="004546BC">
      <w:pPr>
        <w:spacing w:after="0" w:line="240" w:lineRule="auto"/>
        <w:jc w:val="center"/>
        <w:rPr>
          <w:rFonts w:ascii="Times New Roman" w:eastAsia="Times New Roman" w:hAnsi="Times New Roman" w:cs="Times New Roman"/>
          <w:b/>
          <w:color w:val="000000"/>
          <w:sz w:val="28"/>
          <w:szCs w:val="28"/>
          <w:lang w:eastAsia="ru-RU"/>
        </w:rPr>
      </w:pPr>
      <w:r w:rsidRPr="00AA7D47">
        <w:rPr>
          <w:rFonts w:ascii="Times New Roman" w:eastAsia="Times New Roman" w:hAnsi="Times New Roman" w:cs="Times New Roman"/>
          <w:b/>
          <w:color w:val="000000"/>
          <w:sz w:val="28"/>
          <w:szCs w:val="28"/>
          <w:lang w:val="ru-RU" w:eastAsia="ru-RU"/>
        </w:rPr>
        <w:t>____________________</w:t>
      </w:r>
      <w:r w:rsidRPr="00AA7D47">
        <w:rPr>
          <w:rFonts w:ascii="Times New Roman" w:eastAsia="Times New Roman" w:hAnsi="Times New Roman" w:cs="Times New Roman"/>
          <w:b/>
          <w:color w:val="000000"/>
          <w:sz w:val="28"/>
          <w:szCs w:val="28"/>
          <w:lang w:eastAsia="ru-RU"/>
        </w:rPr>
        <w:t xml:space="preserve"> сесія</w:t>
      </w:r>
    </w:p>
    <w:p w:rsidR="004546BC" w:rsidRPr="00AA7D47" w:rsidRDefault="004546BC" w:rsidP="004546BC">
      <w:pPr>
        <w:spacing w:after="0" w:line="240" w:lineRule="auto"/>
        <w:jc w:val="center"/>
        <w:rPr>
          <w:rFonts w:ascii="Times New Roman" w:eastAsia="Times New Roman" w:hAnsi="Times New Roman" w:cs="Times New Roman"/>
          <w:b/>
          <w:color w:val="000000"/>
          <w:sz w:val="28"/>
          <w:szCs w:val="28"/>
          <w:lang w:eastAsia="ru-RU"/>
        </w:rPr>
      </w:pPr>
      <w:r w:rsidRPr="00AA7D47">
        <w:rPr>
          <w:rFonts w:ascii="Times New Roman" w:eastAsia="Times New Roman" w:hAnsi="Times New Roman" w:cs="Times New Roman"/>
          <w:b/>
          <w:color w:val="000000"/>
          <w:sz w:val="28"/>
          <w:szCs w:val="28"/>
          <w:lang w:eastAsia="ru-RU"/>
        </w:rPr>
        <w:t xml:space="preserve">Р І Ш Е Н </w:t>
      </w:r>
      <w:proofErr w:type="spellStart"/>
      <w:r w:rsidRPr="00AA7D47">
        <w:rPr>
          <w:rFonts w:ascii="Times New Roman" w:eastAsia="Times New Roman" w:hAnsi="Times New Roman" w:cs="Times New Roman"/>
          <w:b/>
          <w:color w:val="000000"/>
          <w:sz w:val="28"/>
          <w:szCs w:val="28"/>
          <w:lang w:eastAsia="ru-RU"/>
        </w:rPr>
        <w:t>Н</w:t>
      </w:r>
      <w:proofErr w:type="spellEnd"/>
      <w:r w:rsidRPr="00AA7D47">
        <w:rPr>
          <w:rFonts w:ascii="Times New Roman" w:eastAsia="Times New Roman" w:hAnsi="Times New Roman" w:cs="Times New Roman"/>
          <w:b/>
          <w:color w:val="000000"/>
          <w:sz w:val="28"/>
          <w:szCs w:val="28"/>
          <w:lang w:eastAsia="ru-RU"/>
        </w:rPr>
        <w:t xml:space="preserve"> Я</w:t>
      </w:r>
    </w:p>
    <w:p w:rsidR="004546BC" w:rsidRPr="00AA7D47" w:rsidRDefault="004546BC" w:rsidP="00B14CB5">
      <w:pPr>
        <w:spacing w:after="0" w:line="240" w:lineRule="auto"/>
        <w:jc w:val="center"/>
        <w:rPr>
          <w:rFonts w:ascii="Times New Roman" w:eastAsia="Times New Roman" w:hAnsi="Times New Roman" w:cs="Times New Roman"/>
          <w:color w:val="000000"/>
          <w:sz w:val="28"/>
          <w:szCs w:val="28"/>
          <w:lang w:eastAsia="ru-RU"/>
        </w:rPr>
      </w:pPr>
    </w:p>
    <w:p w:rsidR="004546BC" w:rsidRDefault="004546BC" w:rsidP="00B14CB5">
      <w:pPr>
        <w:spacing w:after="0" w:line="240" w:lineRule="auto"/>
        <w:jc w:val="both"/>
        <w:rPr>
          <w:rFonts w:ascii="Times New Roman" w:eastAsia="Times New Roman" w:hAnsi="Times New Roman" w:cs="Times New Roman"/>
          <w:color w:val="000000"/>
          <w:sz w:val="28"/>
          <w:szCs w:val="28"/>
          <w:lang w:eastAsia="ru-RU"/>
        </w:rPr>
      </w:pPr>
      <w:r w:rsidRPr="00AA7D47">
        <w:rPr>
          <w:rFonts w:ascii="Times New Roman" w:eastAsia="Times New Roman" w:hAnsi="Times New Roman" w:cs="Times New Roman"/>
          <w:color w:val="000000"/>
          <w:sz w:val="28"/>
          <w:szCs w:val="28"/>
          <w:lang w:eastAsia="ru-RU"/>
        </w:rPr>
        <w:t>від _________________                     м. Коломия                                       №_______</w:t>
      </w:r>
    </w:p>
    <w:p w:rsidR="00656879" w:rsidRPr="00AA7D47" w:rsidRDefault="00656879" w:rsidP="00B14CB5">
      <w:pPr>
        <w:spacing w:after="0" w:line="240" w:lineRule="auto"/>
        <w:jc w:val="both"/>
        <w:rPr>
          <w:rFonts w:ascii="Times New Roman" w:eastAsia="Times New Roman" w:hAnsi="Times New Roman" w:cs="Times New Roman"/>
          <w:color w:val="000000"/>
          <w:sz w:val="28"/>
          <w:szCs w:val="28"/>
          <w:lang w:eastAsia="ru-RU"/>
        </w:rPr>
      </w:pPr>
    </w:p>
    <w:tbl>
      <w:tblPr>
        <w:tblW w:w="0" w:type="auto"/>
        <w:tblLayout w:type="fixed"/>
        <w:tblLook w:val="01E0" w:firstRow="1" w:lastRow="1" w:firstColumn="1" w:lastColumn="1" w:noHBand="0" w:noVBand="0"/>
      </w:tblPr>
      <w:tblGrid>
        <w:gridCol w:w="4248"/>
      </w:tblGrid>
      <w:tr w:rsidR="004546BC" w:rsidRPr="00AA7D47" w:rsidTr="00656879">
        <w:tc>
          <w:tcPr>
            <w:tcW w:w="4248" w:type="dxa"/>
            <w:hideMark/>
          </w:tcPr>
          <w:p w:rsidR="00EB2DA0" w:rsidRPr="00AA7D47" w:rsidRDefault="00D70E34" w:rsidP="004229A2">
            <w:pPr>
              <w:spacing w:after="0" w:line="240" w:lineRule="auto"/>
              <w:ind w:left="-10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4546BC" w:rsidRPr="00AA7D47">
              <w:rPr>
                <w:rFonts w:ascii="Times New Roman" w:eastAsia="Times New Roman" w:hAnsi="Times New Roman" w:cs="Times New Roman"/>
                <w:b/>
                <w:color w:val="000000"/>
                <w:sz w:val="28"/>
                <w:szCs w:val="28"/>
                <w:lang w:eastAsia="ru-RU"/>
              </w:rPr>
              <w:t xml:space="preserve">Про </w:t>
            </w:r>
            <w:r w:rsidR="00052841">
              <w:rPr>
                <w:rFonts w:ascii="Times New Roman" w:eastAsia="Times New Roman" w:hAnsi="Times New Roman" w:cs="Times New Roman"/>
                <w:b/>
                <w:color w:val="000000"/>
                <w:sz w:val="28"/>
                <w:szCs w:val="28"/>
                <w:lang w:eastAsia="ru-RU"/>
              </w:rPr>
              <w:t>Поряд</w:t>
            </w:r>
            <w:r w:rsidR="004229A2">
              <w:rPr>
                <w:rFonts w:ascii="Times New Roman" w:eastAsia="Times New Roman" w:hAnsi="Times New Roman" w:cs="Times New Roman"/>
                <w:b/>
                <w:color w:val="000000"/>
                <w:sz w:val="28"/>
                <w:szCs w:val="28"/>
                <w:lang w:eastAsia="ru-RU"/>
              </w:rPr>
              <w:t>о</w:t>
            </w:r>
            <w:r w:rsidR="00052841">
              <w:rPr>
                <w:rFonts w:ascii="Times New Roman" w:eastAsia="Times New Roman" w:hAnsi="Times New Roman" w:cs="Times New Roman"/>
                <w:b/>
                <w:color w:val="000000"/>
                <w:sz w:val="28"/>
                <w:szCs w:val="28"/>
                <w:lang w:eastAsia="ru-RU"/>
              </w:rPr>
              <w:t>к</w:t>
            </w:r>
            <w:r w:rsidR="004546BC">
              <w:rPr>
                <w:rFonts w:ascii="Times New Roman" w:eastAsia="Times New Roman" w:hAnsi="Times New Roman" w:cs="Times New Roman"/>
                <w:b/>
                <w:color w:val="000000"/>
                <w:sz w:val="28"/>
                <w:szCs w:val="28"/>
                <w:lang w:eastAsia="ru-RU"/>
              </w:rPr>
              <w:t xml:space="preserve"> надання орендарю</w:t>
            </w:r>
            <w:r w:rsidR="00052841">
              <w:rPr>
                <w:rFonts w:ascii="Times New Roman" w:eastAsia="Times New Roman" w:hAnsi="Times New Roman" w:cs="Times New Roman"/>
                <w:b/>
                <w:color w:val="000000"/>
                <w:sz w:val="28"/>
                <w:szCs w:val="28"/>
                <w:lang w:eastAsia="ru-RU"/>
              </w:rPr>
              <w:t xml:space="preserve"> згоди </w:t>
            </w:r>
            <w:r w:rsidR="004546BC">
              <w:rPr>
                <w:rFonts w:ascii="Times New Roman" w:eastAsia="Times New Roman" w:hAnsi="Times New Roman" w:cs="Times New Roman"/>
                <w:b/>
                <w:color w:val="000000"/>
                <w:sz w:val="28"/>
                <w:szCs w:val="28"/>
                <w:lang w:eastAsia="ru-RU"/>
              </w:rPr>
              <w:t xml:space="preserve">орендодавця </w:t>
            </w:r>
            <w:r w:rsidR="00052841">
              <w:rPr>
                <w:rFonts w:ascii="Times New Roman" w:eastAsia="Times New Roman" w:hAnsi="Times New Roman" w:cs="Times New Roman"/>
                <w:b/>
                <w:color w:val="000000"/>
                <w:sz w:val="28"/>
                <w:szCs w:val="28"/>
                <w:lang w:eastAsia="ru-RU"/>
              </w:rPr>
              <w:t xml:space="preserve">комунального майна на здійснення невід'ємних </w:t>
            </w:r>
            <w:r w:rsidR="004546BC">
              <w:rPr>
                <w:rFonts w:ascii="Times New Roman" w:eastAsia="Times New Roman" w:hAnsi="Times New Roman" w:cs="Times New Roman"/>
                <w:b/>
                <w:color w:val="000000"/>
                <w:sz w:val="28"/>
                <w:szCs w:val="28"/>
                <w:lang w:eastAsia="ru-RU"/>
              </w:rPr>
              <w:t xml:space="preserve">поліпшень </w:t>
            </w:r>
            <w:r w:rsidR="00052841">
              <w:rPr>
                <w:rFonts w:ascii="Times New Roman" w:eastAsia="Times New Roman" w:hAnsi="Times New Roman" w:cs="Times New Roman"/>
                <w:b/>
                <w:color w:val="000000"/>
                <w:sz w:val="28"/>
                <w:szCs w:val="28"/>
                <w:lang w:eastAsia="ru-RU"/>
              </w:rPr>
              <w:t>ор</w:t>
            </w:r>
            <w:r w:rsidR="004546BC">
              <w:rPr>
                <w:rFonts w:ascii="Times New Roman" w:eastAsia="Times New Roman" w:hAnsi="Times New Roman" w:cs="Times New Roman"/>
                <w:b/>
                <w:color w:val="000000"/>
                <w:sz w:val="28"/>
                <w:szCs w:val="28"/>
                <w:lang w:eastAsia="ru-RU"/>
              </w:rPr>
              <w:t>ендо</w:t>
            </w:r>
            <w:r w:rsidR="001562E7">
              <w:rPr>
                <w:rFonts w:ascii="Times New Roman" w:eastAsia="Times New Roman" w:hAnsi="Times New Roman" w:cs="Times New Roman"/>
                <w:b/>
                <w:color w:val="000000"/>
                <w:sz w:val="28"/>
                <w:szCs w:val="28"/>
                <w:lang w:eastAsia="ru-RU"/>
              </w:rPr>
              <w:t>ваного комунального майна</w:t>
            </w:r>
            <w:r>
              <w:rPr>
                <w:rFonts w:ascii="Times New Roman" w:eastAsia="Times New Roman" w:hAnsi="Times New Roman" w:cs="Times New Roman"/>
                <w:b/>
                <w:color w:val="000000"/>
                <w:sz w:val="28"/>
                <w:szCs w:val="28"/>
                <w:lang w:eastAsia="ru-RU"/>
              </w:rPr>
              <w:t>» в новій редакції</w:t>
            </w:r>
          </w:p>
        </w:tc>
      </w:tr>
    </w:tbl>
    <w:p w:rsidR="004546BC" w:rsidRDefault="004546BC" w:rsidP="00B14CB5">
      <w:pPr>
        <w:spacing w:after="0" w:line="240" w:lineRule="auto"/>
        <w:rPr>
          <w:rFonts w:ascii="Times New Roman" w:eastAsia="Times New Roman" w:hAnsi="Times New Roman" w:cs="Times New Roman"/>
          <w:color w:val="000000"/>
          <w:sz w:val="20"/>
          <w:szCs w:val="20"/>
          <w:lang w:eastAsia="ru-RU"/>
        </w:rPr>
      </w:pPr>
    </w:p>
    <w:p w:rsidR="004546BC" w:rsidRDefault="004546BC" w:rsidP="000E6F08">
      <w:pPr>
        <w:spacing w:after="0" w:line="276" w:lineRule="auto"/>
        <w:jc w:val="both"/>
        <w:rPr>
          <w:rFonts w:ascii="Times New Roman" w:eastAsia="Times New Roman" w:hAnsi="Times New Roman" w:cs="Times New Roman"/>
          <w:color w:val="000000"/>
          <w:sz w:val="28"/>
          <w:szCs w:val="28"/>
          <w:lang w:eastAsia="ru-RU"/>
        </w:rPr>
      </w:pPr>
      <w:r w:rsidRPr="00F438FF">
        <w:rPr>
          <w:rFonts w:ascii="Times New Roman" w:eastAsia="Times New Roman" w:hAnsi="Times New Roman" w:cs="Times New Roman"/>
          <w:color w:val="000000"/>
          <w:sz w:val="20"/>
          <w:szCs w:val="24"/>
          <w:lang w:eastAsia="ru-RU"/>
        </w:rPr>
        <w:br w:type="textWrapping" w:clear="all"/>
      </w:r>
      <w:r w:rsidRPr="00F438FF">
        <w:rPr>
          <w:rFonts w:ascii="Times New Roman" w:eastAsia="Times New Roman" w:hAnsi="Times New Roman" w:cs="Times New Roman"/>
          <w:sz w:val="20"/>
          <w:szCs w:val="20"/>
          <w:lang w:eastAsia="ru-RU"/>
        </w:rPr>
        <w:tab/>
      </w:r>
      <w:r w:rsidRPr="004546BC">
        <w:rPr>
          <w:rFonts w:ascii="Times New Roman" w:eastAsia="Times New Roman" w:hAnsi="Times New Roman" w:cs="Times New Roman"/>
          <w:sz w:val="28"/>
          <w:szCs w:val="28"/>
          <w:lang w:eastAsia="ru-RU"/>
        </w:rPr>
        <w:t>Враховуючи пропозиції</w:t>
      </w:r>
      <w:r w:rsidR="000E6F08">
        <w:rPr>
          <w:rFonts w:ascii="Times New Roman" w:eastAsia="Times New Roman" w:hAnsi="Times New Roman" w:cs="Times New Roman"/>
          <w:sz w:val="28"/>
          <w:szCs w:val="28"/>
          <w:lang w:eastAsia="ru-RU"/>
        </w:rPr>
        <w:t xml:space="preserve"> </w:t>
      </w:r>
      <w:r w:rsidRPr="00F438FF">
        <w:rPr>
          <w:rFonts w:ascii="Times New Roman" w:eastAsia="Times New Roman" w:hAnsi="Times New Roman" w:cs="Times New Roman"/>
          <w:color w:val="000000"/>
          <w:sz w:val="28"/>
          <w:szCs w:val="28"/>
          <w:lang w:eastAsia="ru-RU"/>
        </w:rPr>
        <w:t>комісії з питань комунальної власності, оренди та приватизації, відповідно до Закону України «Про оренду державного та комунального майна»,</w:t>
      </w:r>
      <w:r w:rsidR="00D70E34">
        <w:rPr>
          <w:rFonts w:ascii="Times New Roman" w:eastAsia="Times New Roman" w:hAnsi="Times New Roman" w:cs="Times New Roman"/>
          <w:color w:val="000000"/>
          <w:sz w:val="28"/>
          <w:szCs w:val="28"/>
          <w:lang w:eastAsia="ru-RU"/>
        </w:rPr>
        <w:t xml:space="preserve"> </w:t>
      </w:r>
      <w:r w:rsidR="00845950" w:rsidRPr="00F75385">
        <w:rPr>
          <w:rFonts w:ascii="Times New Roman" w:eastAsia="Times New Roman" w:hAnsi="Times New Roman" w:cs="Times New Roman"/>
          <w:color w:val="000000"/>
          <w:sz w:val="28"/>
          <w:szCs w:val="28"/>
          <w:lang w:eastAsia="ru-RU"/>
        </w:rPr>
        <w:t xml:space="preserve">Закону України «Про приватизацію </w:t>
      </w:r>
      <w:r w:rsidR="0010737D">
        <w:rPr>
          <w:rFonts w:ascii="Times New Roman" w:eastAsia="Times New Roman" w:hAnsi="Times New Roman" w:cs="Times New Roman"/>
          <w:color w:val="000000"/>
          <w:sz w:val="28"/>
          <w:szCs w:val="28"/>
          <w:lang w:eastAsia="ru-RU"/>
        </w:rPr>
        <w:t>державного і</w:t>
      </w:r>
      <w:r w:rsidR="00845950" w:rsidRPr="00F75385">
        <w:rPr>
          <w:rFonts w:ascii="Times New Roman" w:eastAsia="Times New Roman" w:hAnsi="Times New Roman" w:cs="Times New Roman"/>
          <w:color w:val="000000"/>
          <w:sz w:val="28"/>
          <w:szCs w:val="28"/>
          <w:lang w:eastAsia="ru-RU"/>
        </w:rPr>
        <w:t xml:space="preserve"> комунального майна»</w:t>
      </w:r>
      <w:r w:rsidRPr="00F438FF">
        <w:rPr>
          <w:rFonts w:ascii="Times New Roman" w:eastAsia="Times New Roman" w:hAnsi="Times New Roman" w:cs="Times New Roman"/>
          <w:color w:val="000000"/>
          <w:sz w:val="28"/>
          <w:szCs w:val="28"/>
          <w:lang w:eastAsia="ru-RU"/>
        </w:rPr>
        <w:t xml:space="preserve"> та </w:t>
      </w:r>
      <w:r>
        <w:rPr>
          <w:rFonts w:ascii="Times New Roman" w:eastAsia="Times New Roman" w:hAnsi="Times New Roman" w:cs="Times New Roman"/>
          <w:color w:val="000000"/>
          <w:sz w:val="28"/>
          <w:szCs w:val="28"/>
          <w:lang w:eastAsia="ru-RU"/>
        </w:rPr>
        <w:t>к</w:t>
      </w:r>
      <w:r w:rsidRPr="00F438FF">
        <w:rPr>
          <w:rFonts w:ascii="Times New Roman" w:eastAsia="Times New Roman" w:hAnsi="Times New Roman" w:cs="Times New Roman"/>
          <w:color w:val="000000"/>
          <w:sz w:val="28"/>
          <w:szCs w:val="28"/>
          <w:lang w:eastAsia="ru-RU"/>
        </w:rPr>
        <w:t>еруючись Законом України «Про місцеве самоврядування в Україні», міська рада</w:t>
      </w:r>
    </w:p>
    <w:p w:rsidR="00B14CB5" w:rsidRPr="001562E7" w:rsidRDefault="00B14CB5" w:rsidP="000E6F08">
      <w:pPr>
        <w:spacing w:after="0" w:line="276" w:lineRule="auto"/>
        <w:jc w:val="both"/>
        <w:rPr>
          <w:rFonts w:ascii="Times New Roman" w:eastAsia="Times New Roman" w:hAnsi="Times New Roman" w:cs="Times New Roman"/>
          <w:color w:val="000000"/>
          <w:sz w:val="28"/>
          <w:szCs w:val="28"/>
          <w:lang w:val="ru-RU" w:eastAsia="ru-RU"/>
        </w:rPr>
      </w:pPr>
    </w:p>
    <w:p w:rsidR="004546BC" w:rsidRDefault="004546BC" w:rsidP="00560816">
      <w:pPr>
        <w:tabs>
          <w:tab w:val="center" w:pos="4677"/>
          <w:tab w:val="left" w:pos="7920"/>
        </w:tabs>
        <w:spacing w:after="0" w:line="276" w:lineRule="auto"/>
        <w:jc w:val="center"/>
        <w:rPr>
          <w:rFonts w:ascii="Times New Roman" w:eastAsia="Times New Roman" w:hAnsi="Times New Roman" w:cs="Times New Roman"/>
          <w:b/>
          <w:color w:val="000000"/>
          <w:sz w:val="28"/>
          <w:szCs w:val="28"/>
          <w:lang w:eastAsia="ru-RU"/>
        </w:rPr>
      </w:pPr>
      <w:r w:rsidRPr="00F438FF">
        <w:rPr>
          <w:rFonts w:ascii="Times New Roman" w:eastAsia="Times New Roman" w:hAnsi="Times New Roman" w:cs="Times New Roman"/>
          <w:b/>
          <w:color w:val="000000"/>
          <w:sz w:val="28"/>
          <w:szCs w:val="28"/>
          <w:lang w:eastAsia="ru-RU"/>
        </w:rPr>
        <w:t>в и р і ш и л а:</w:t>
      </w:r>
    </w:p>
    <w:p w:rsidR="00653E7B" w:rsidRDefault="00653E7B" w:rsidP="000E6F08">
      <w:pPr>
        <w:tabs>
          <w:tab w:val="left" w:pos="709"/>
          <w:tab w:val="left" w:pos="1134"/>
        </w:tabs>
        <w:spacing w:after="0" w:line="276" w:lineRule="auto"/>
        <w:jc w:val="both"/>
        <w:rPr>
          <w:rFonts w:ascii="Times New Roman" w:eastAsia="Times New Roman" w:hAnsi="Times New Roman" w:cs="Times New Roman"/>
          <w:b/>
          <w:color w:val="000000"/>
          <w:sz w:val="28"/>
          <w:szCs w:val="28"/>
          <w:lang w:val="ru-RU" w:eastAsia="ru-RU"/>
        </w:rPr>
      </w:pPr>
    </w:p>
    <w:p w:rsidR="00D70E34" w:rsidRPr="00D72450" w:rsidRDefault="00653E7B" w:rsidP="000E6F08">
      <w:pPr>
        <w:tabs>
          <w:tab w:val="left" w:pos="709"/>
          <w:tab w:val="left" w:pos="1134"/>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E049B">
        <w:rPr>
          <w:rFonts w:ascii="Times New Roman" w:eastAsia="Times New Roman" w:hAnsi="Times New Roman" w:cs="Times New Roman"/>
          <w:color w:val="000000"/>
          <w:sz w:val="28"/>
          <w:szCs w:val="28"/>
          <w:lang w:eastAsia="ru-RU"/>
        </w:rPr>
        <w:t>1.</w:t>
      </w:r>
      <w:r w:rsidR="00584EA4">
        <w:rPr>
          <w:rFonts w:ascii="Times New Roman" w:eastAsia="Times New Roman" w:hAnsi="Times New Roman" w:cs="Times New Roman"/>
          <w:color w:val="000000"/>
          <w:sz w:val="28"/>
          <w:szCs w:val="28"/>
          <w:lang w:eastAsia="ru-RU"/>
        </w:rPr>
        <w:tab/>
      </w:r>
      <w:r w:rsidR="00676C78" w:rsidRPr="00055592">
        <w:rPr>
          <w:rFonts w:ascii="Times New Roman" w:eastAsia="Times New Roman" w:hAnsi="Times New Roman" w:cs="Times New Roman"/>
          <w:color w:val="000000"/>
          <w:sz w:val="28"/>
          <w:szCs w:val="28"/>
          <w:lang w:eastAsia="ru-RU"/>
        </w:rPr>
        <w:t xml:space="preserve">Затвердити </w:t>
      </w:r>
      <w:r w:rsidR="00055592" w:rsidRPr="00055592">
        <w:rPr>
          <w:rFonts w:ascii="Times New Roman" w:eastAsia="Times New Roman" w:hAnsi="Times New Roman" w:cs="Times New Roman"/>
          <w:color w:val="000000"/>
          <w:sz w:val="28"/>
          <w:szCs w:val="28"/>
          <w:lang w:eastAsia="ru-RU"/>
        </w:rPr>
        <w:t>Порядок нада</w:t>
      </w:r>
      <w:r w:rsidR="00235D2F">
        <w:rPr>
          <w:rFonts w:ascii="Times New Roman" w:eastAsia="Times New Roman" w:hAnsi="Times New Roman" w:cs="Times New Roman"/>
          <w:color w:val="000000"/>
          <w:sz w:val="28"/>
          <w:szCs w:val="28"/>
          <w:lang w:eastAsia="ru-RU"/>
        </w:rPr>
        <w:t xml:space="preserve">ння орендарю згоди орендодавця </w:t>
      </w:r>
      <w:r w:rsidR="00055592" w:rsidRPr="00055592">
        <w:rPr>
          <w:rFonts w:ascii="Times New Roman" w:eastAsia="Times New Roman" w:hAnsi="Times New Roman" w:cs="Times New Roman"/>
          <w:color w:val="000000"/>
          <w:sz w:val="28"/>
          <w:szCs w:val="28"/>
          <w:lang w:eastAsia="ru-RU"/>
        </w:rPr>
        <w:t>комунального майна на здійснення невід'ємних поліпшень орендованого комунального майна</w:t>
      </w:r>
      <w:r w:rsidR="00055592">
        <w:rPr>
          <w:rFonts w:ascii="Times New Roman" w:eastAsia="Times New Roman" w:hAnsi="Times New Roman" w:cs="Times New Roman"/>
          <w:color w:val="000000"/>
          <w:sz w:val="28"/>
          <w:szCs w:val="28"/>
          <w:lang w:eastAsia="ru-RU"/>
        </w:rPr>
        <w:t xml:space="preserve"> (додається).</w:t>
      </w:r>
    </w:p>
    <w:p w:rsidR="00235D2F" w:rsidRPr="00235D2F" w:rsidRDefault="00235D2F" w:rsidP="000E6F08">
      <w:pPr>
        <w:tabs>
          <w:tab w:val="left" w:pos="709"/>
          <w:tab w:val="left" w:pos="1134"/>
        </w:tabs>
        <w:spacing w:after="0" w:line="276"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r>
      <w:r w:rsidR="00D72450">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Вважати таким, що втратило чинність рішення міської ради від 29.02.2020 року № 4451-59/2020 </w:t>
      </w:r>
      <w:r w:rsidRPr="00235D2F">
        <w:rPr>
          <w:rFonts w:ascii="Times New Roman" w:hAnsi="Times New Roman" w:cs="Times New Roman"/>
          <w:sz w:val="28"/>
          <w:szCs w:val="28"/>
        </w:rPr>
        <w:t>«</w:t>
      </w:r>
      <w:r w:rsidRPr="00235D2F">
        <w:rPr>
          <w:rFonts w:ascii="Times New Roman" w:eastAsia="Times New Roman" w:hAnsi="Times New Roman" w:cs="Times New Roman"/>
          <w:color w:val="000000"/>
          <w:sz w:val="28"/>
          <w:szCs w:val="28"/>
          <w:lang w:eastAsia="ru-RU"/>
        </w:rPr>
        <w:t>Про Порядок надання орендарю згоди орендодавця комунального майна на здійснення невід'ємних поліпшень орендованого комунального майна»</w:t>
      </w:r>
      <w:r>
        <w:rPr>
          <w:rFonts w:ascii="Times New Roman" w:eastAsia="Times New Roman" w:hAnsi="Times New Roman" w:cs="Times New Roman"/>
          <w:color w:val="000000"/>
          <w:sz w:val="28"/>
          <w:szCs w:val="28"/>
          <w:lang w:eastAsia="ru-RU"/>
        </w:rPr>
        <w:t>.</w:t>
      </w:r>
    </w:p>
    <w:p w:rsidR="000F0181" w:rsidRPr="00F438FF" w:rsidRDefault="00D72450" w:rsidP="000E6F08">
      <w:pPr>
        <w:tabs>
          <w:tab w:val="left" w:pos="284"/>
          <w:tab w:val="left" w:pos="1134"/>
        </w:tabs>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84EA4">
        <w:rPr>
          <w:rFonts w:ascii="Times New Roman" w:eastAsia="Times New Roman" w:hAnsi="Times New Roman" w:cs="Times New Roman"/>
          <w:color w:val="000000"/>
          <w:sz w:val="28"/>
          <w:szCs w:val="28"/>
          <w:lang w:eastAsia="ru-RU"/>
        </w:rPr>
        <w:tab/>
      </w:r>
      <w:r w:rsidR="000F0181" w:rsidRPr="00F438FF">
        <w:rPr>
          <w:rFonts w:ascii="Times New Roman" w:eastAsia="Times New Roman" w:hAnsi="Times New Roman" w:cs="Times New Roman"/>
          <w:color w:val="000000"/>
          <w:sz w:val="28"/>
          <w:szCs w:val="28"/>
          <w:lang w:eastAsia="ru-RU"/>
        </w:rPr>
        <w:t>Організацію виконання рішення покласти на заступника міського</w:t>
      </w:r>
      <w:r w:rsidR="00235D2F">
        <w:rPr>
          <w:rFonts w:ascii="Times New Roman" w:eastAsia="Times New Roman" w:hAnsi="Times New Roman" w:cs="Times New Roman"/>
          <w:color w:val="000000"/>
          <w:sz w:val="28"/>
          <w:szCs w:val="28"/>
          <w:lang w:eastAsia="ru-RU"/>
        </w:rPr>
        <w:t xml:space="preserve"> </w:t>
      </w:r>
      <w:r w:rsidR="000F0181" w:rsidRPr="00F438FF">
        <w:rPr>
          <w:rFonts w:ascii="Times New Roman" w:eastAsia="Times New Roman" w:hAnsi="Times New Roman" w:cs="Times New Roman"/>
          <w:color w:val="000000"/>
          <w:sz w:val="28"/>
          <w:szCs w:val="28"/>
          <w:lang w:eastAsia="ru-RU"/>
        </w:rPr>
        <w:t xml:space="preserve">голови </w:t>
      </w:r>
      <w:r w:rsidR="00182F6E">
        <w:rPr>
          <w:rFonts w:ascii="Times New Roman" w:eastAsia="Times New Roman" w:hAnsi="Times New Roman" w:cs="Times New Roman"/>
          <w:color w:val="000000"/>
          <w:sz w:val="28"/>
          <w:szCs w:val="28"/>
          <w:lang w:eastAsia="ru-RU"/>
        </w:rPr>
        <w:t>Романа Остяка</w:t>
      </w:r>
      <w:r w:rsidR="000F0181" w:rsidRPr="00F438FF">
        <w:rPr>
          <w:rFonts w:ascii="Times New Roman" w:eastAsia="Times New Roman" w:hAnsi="Times New Roman" w:cs="Times New Roman"/>
          <w:color w:val="000000"/>
          <w:sz w:val="28"/>
          <w:szCs w:val="28"/>
          <w:lang w:eastAsia="ru-RU"/>
        </w:rPr>
        <w:t>.</w:t>
      </w:r>
    </w:p>
    <w:p w:rsidR="00653E7B" w:rsidRDefault="00D72450" w:rsidP="000E6F08">
      <w:pPr>
        <w:tabs>
          <w:tab w:val="left" w:pos="1134"/>
        </w:tabs>
        <w:spacing w:after="0" w:line="276"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F0181" w:rsidRPr="00F438FF">
        <w:rPr>
          <w:rFonts w:ascii="Times New Roman" w:eastAsia="Times New Roman" w:hAnsi="Times New Roman" w:cs="Times New Roman"/>
          <w:color w:val="000000"/>
          <w:sz w:val="28"/>
          <w:szCs w:val="28"/>
          <w:lang w:eastAsia="ru-RU"/>
        </w:rPr>
        <w:t>.</w:t>
      </w:r>
      <w:r w:rsidR="00653E7B">
        <w:rPr>
          <w:rFonts w:ascii="Times New Roman" w:eastAsia="Times New Roman" w:hAnsi="Times New Roman" w:cs="Times New Roman"/>
          <w:color w:val="000000"/>
          <w:sz w:val="28"/>
          <w:szCs w:val="28"/>
          <w:lang w:eastAsia="ru-RU"/>
        </w:rPr>
        <w:tab/>
      </w:r>
      <w:r w:rsidR="000F0181" w:rsidRPr="00F438FF">
        <w:rPr>
          <w:rFonts w:ascii="Times New Roman" w:eastAsia="Times New Roman" w:hAnsi="Times New Roman" w:cs="Times New Roman"/>
          <w:color w:val="000000"/>
          <w:sz w:val="28"/>
          <w:szCs w:val="28"/>
          <w:lang w:eastAsia="ru-RU"/>
        </w:rPr>
        <w:t xml:space="preserve">Контроль за виконанням рішення доручити постійній комісії з питань </w:t>
      </w:r>
    </w:p>
    <w:p w:rsidR="000F0181" w:rsidRDefault="000F0181" w:rsidP="000E6F08">
      <w:pPr>
        <w:tabs>
          <w:tab w:val="left" w:pos="1134"/>
        </w:tabs>
        <w:spacing w:after="0" w:line="276" w:lineRule="auto"/>
        <w:jc w:val="both"/>
        <w:rPr>
          <w:rFonts w:ascii="Times New Roman" w:eastAsia="Times New Roman" w:hAnsi="Times New Roman" w:cs="Times New Roman"/>
          <w:color w:val="000000"/>
          <w:sz w:val="28"/>
          <w:szCs w:val="28"/>
          <w:lang w:eastAsia="ru-RU"/>
        </w:rPr>
      </w:pPr>
      <w:r w:rsidRPr="00F438FF">
        <w:rPr>
          <w:rFonts w:ascii="Times New Roman" w:eastAsia="Times New Roman" w:hAnsi="Times New Roman" w:cs="Times New Roman"/>
          <w:color w:val="000000"/>
          <w:sz w:val="28"/>
          <w:szCs w:val="28"/>
          <w:lang w:eastAsia="ru-RU"/>
        </w:rPr>
        <w:t>комунальної вл</w:t>
      </w:r>
      <w:r>
        <w:rPr>
          <w:rFonts w:ascii="Times New Roman" w:eastAsia="Times New Roman" w:hAnsi="Times New Roman" w:cs="Times New Roman"/>
          <w:color w:val="000000"/>
          <w:sz w:val="28"/>
          <w:szCs w:val="28"/>
          <w:lang w:eastAsia="ru-RU"/>
        </w:rPr>
        <w:t>асності, оренди та приватизації.</w:t>
      </w:r>
    </w:p>
    <w:p w:rsidR="000F0181" w:rsidRDefault="000F0181" w:rsidP="00B14CB5">
      <w:pPr>
        <w:spacing w:after="0" w:line="240" w:lineRule="auto"/>
        <w:jc w:val="both"/>
        <w:rPr>
          <w:rFonts w:ascii="Times New Roman" w:eastAsia="Times New Roman" w:hAnsi="Times New Roman" w:cs="Times New Roman"/>
          <w:color w:val="000000"/>
          <w:sz w:val="28"/>
          <w:szCs w:val="28"/>
          <w:lang w:eastAsia="ru-RU"/>
        </w:rPr>
      </w:pPr>
    </w:p>
    <w:p w:rsidR="000F0181" w:rsidRDefault="000F0181" w:rsidP="00B14CB5">
      <w:pPr>
        <w:spacing w:after="0" w:line="240" w:lineRule="auto"/>
        <w:jc w:val="both"/>
        <w:rPr>
          <w:rFonts w:ascii="Times New Roman" w:eastAsia="Times New Roman" w:hAnsi="Times New Roman" w:cs="Times New Roman"/>
          <w:color w:val="000000"/>
          <w:sz w:val="28"/>
          <w:szCs w:val="28"/>
          <w:lang w:eastAsia="ru-RU"/>
        </w:rPr>
      </w:pPr>
    </w:p>
    <w:p w:rsidR="009F4BBA" w:rsidRDefault="009F4BBA" w:rsidP="00B14CB5">
      <w:pPr>
        <w:spacing w:after="0" w:line="240" w:lineRule="auto"/>
        <w:jc w:val="both"/>
        <w:rPr>
          <w:rFonts w:ascii="Times New Roman" w:eastAsia="Times New Roman" w:hAnsi="Times New Roman" w:cs="Times New Roman"/>
          <w:color w:val="000000"/>
          <w:sz w:val="28"/>
          <w:szCs w:val="28"/>
          <w:lang w:eastAsia="ru-RU"/>
        </w:rPr>
      </w:pPr>
    </w:p>
    <w:p w:rsidR="00656879" w:rsidRDefault="00656879" w:rsidP="00B14CB5">
      <w:pPr>
        <w:spacing w:after="0" w:line="240" w:lineRule="auto"/>
        <w:jc w:val="both"/>
        <w:rPr>
          <w:rFonts w:ascii="Times New Roman" w:eastAsia="Times New Roman" w:hAnsi="Times New Roman" w:cs="Times New Roman"/>
          <w:color w:val="000000"/>
          <w:sz w:val="28"/>
          <w:szCs w:val="28"/>
          <w:lang w:eastAsia="ru-RU"/>
        </w:rPr>
      </w:pPr>
    </w:p>
    <w:p w:rsidR="00235D2F" w:rsidRPr="005740EA" w:rsidRDefault="000F0181" w:rsidP="005740EA">
      <w:pPr>
        <w:spacing w:after="0" w:line="240" w:lineRule="auto"/>
        <w:jc w:val="both"/>
        <w:rPr>
          <w:rFonts w:ascii="Times New Roman" w:eastAsia="Times New Roman" w:hAnsi="Times New Roman" w:cs="Times New Roman"/>
          <w:b/>
          <w:color w:val="000000"/>
          <w:sz w:val="28"/>
          <w:szCs w:val="28"/>
          <w:lang w:eastAsia="ru-RU"/>
        </w:rPr>
      </w:pPr>
      <w:r w:rsidRPr="000F0181">
        <w:rPr>
          <w:rFonts w:ascii="Times New Roman" w:eastAsia="Times New Roman" w:hAnsi="Times New Roman" w:cs="Times New Roman"/>
          <w:b/>
          <w:color w:val="000000"/>
          <w:sz w:val="28"/>
          <w:szCs w:val="28"/>
          <w:lang w:eastAsia="ru-RU"/>
        </w:rPr>
        <w:t xml:space="preserve">Міський голова                                                        </w:t>
      </w:r>
      <w:r w:rsidR="008704C7">
        <w:rPr>
          <w:rFonts w:ascii="Times New Roman" w:eastAsia="Times New Roman" w:hAnsi="Times New Roman" w:cs="Times New Roman"/>
          <w:b/>
          <w:color w:val="000000"/>
          <w:sz w:val="28"/>
          <w:szCs w:val="28"/>
          <w:lang w:eastAsia="ru-RU"/>
        </w:rPr>
        <w:t xml:space="preserve">         </w:t>
      </w:r>
      <w:r w:rsidRPr="000F0181">
        <w:rPr>
          <w:rFonts w:ascii="Times New Roman" w:eastAsia="Times New Roman" w:hAnsi="Times New Roman" w:cs="Times New Roman"/>
          <w:b/>
          <w:color w:val="000000"/>
          <w:sz w:val="28"/>
          <w:szCs w:val="28"/>
          <w:lang w:eastAsia="ru-RU"/>
        </w:rPr>
        <w:t xml:space="preserve">                     </w:t>
      </w:r>
      <w:r w:rsidR="00380539">
        <w:rPr>
          <w:rFonts w:ascii="Times New Roman" w:eastAsia="Times New Roman" w:hAnsi="Times New Roman" w:cs="Times New Roman"/>
          <w:b/>
          <w:color w:val="000000"/>
          <w:sz w:val="28"/>
          <w:szCs w:val="28"/>
          <w:lang w:eastAsia="ru-RU"/>
        </w:rPr>
        <w:t xml:space="preserve">Ігор </w:t>
      </w:r>
      <w:r w:rsidRPr="000F0181">
        <w:rPr>
          <w:rFonts w:ascii="Times New Roman" w:eastAsia="Times New Roman" w:hAnsi="Times New Roman" w:cs="Times New Roman"/>
          <w:b/>
          <w:color w:val="000000"/>
          <w:sz w:val="28"/>
          <w:szCs w:val="28"/>
          <w:lang w:eastAsia="ru-RU"/>
        </w:rPr>
        <w:t>Слюзар</w:t>
      </w:r>
    </w:p>
    <w:p w:rsidR="00140264" w:rsidRPr="008A2278" w:rsidRDefault="00FB15DD" w:rsidP="00140264">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lastRenderedPageBreak/>
        <w:t>ЗАТВЕРДЖЕНО</w:t>
      </w:r>
    </w:p>
    <w:p w:rsidR="00140264" w:rsidRPr="008A2278" w:rsidRDefault="00140264" w:rsidP="00140264">
      <w:pPr>
        <w:spacing w:after="0" w:line="240" w:lineRule="auto"/>
        <w:ind w:left="5103"/>
        <w:rPr>
          <w:rFonts w:ascii="Times New Roman" w:hAnsi="Times New Roman" w:cs="Times New Roman"/>
          <w:sz w:val="28"/>
          <w:szCs w:val="28"/>
        </w:rPr>
      </w:pPr>
      <w:r w:rsidRPr="008A2278">
        <w:rPr>
          <w:rFonts w:ascii="Times New Roman" w:hAnsi="Times New Roman" w:cs="Times New Roman"/>
          <w:sz w:val="28"/>
          <w:szCs w:val="28"/>
        </w:rPr>
        <w:t xml:space="preserve">рішення міської ради </w:t>
      </w:r>
    </w:p>
    <w:p w:rsidR="00140264" w:rsidRDefault="00140264" w:rsidP="00140264">
      <w:pPr>
        <w:spacing w:after="0" w:line="240" w:lineRule="auto"/>
        <w:ind w:left="5103"/>
        <w:rPr>
          <w:rFonts w:ascii="Times New Roman" w:hAnsi="Times New Roman" w:cs="Times New Roman"/>
          <w:b/>
          <w:sz w:val="28"/>
          <w:szCs w:val="28"/>
        </w:rPr>
      </w:pPr>
      <w:r>
        <w:rPr>
          <w:rFonts w:ascii="Times New Roman" w:hAnsi="Times New Roman" w:cs="Times New Roman"/>
          <w:sz w:val="28"/>
          <w:szCs w:val="28"/>
        </w:rPr>
        <w:t>від _____________</w:t>
      </w:r>
      <w:r w:rsidRPr="008A2278">
        <w:rPr>
          <w:rFonts w:ascii="Times New Roman" w:hAnsi="Times New Roman" w:cs="Times New Roman"/>
          <w:sz w:val="28"/>
          <w:szCs w:val="28"/>
        </w:rPr>
        <w:t xml:space="preserve"> №</w:t>
      </w:r>
      <w:r>
        <w:rPr>
          <w:rFonts w:ascii="Times New Roman" w:hAnsi="Times New Roman" w:cs="Times New Roman"/>
          <w:sz w:val="28"/>
          <w:szCs w:val="28"/>
        </w:rPr>
        <w:t>___</w:t>
      </w:r>
    </w:p>
    <w:p w:rsidR="00140264" w:rsidRDefault="00140264" w:rsidP="00D23735">
      <w:pPr>
        <w:spacing w:after="0" w:line="240" w:lineRule="auto"/>
        <w:jc w:val="center"/>
        <w:rPr>
          <w:rFonts w:ascii="Times New Roman" w:hAnsi="Times New Roman" w:cs="Times New Roman"/>
          <w:sz w:val="28"/>
          <w:szCs w:val="28"/>
        </w:rPr>
      </w:pPr>
    </w:p>
    <w:p w:rsidR="002F5E3B" w:rsidRPr="00D23735" w:rsidRDefault="002F5E3B" w:rsidP="00D23735">
      <w:pPr>
        <w:spacing w:after="0" w:line="240" w:lineRule="auto"/>
        <w:jc w:val="center"/>
        <w:rPr>
          <w:rFonts w:ascii="Times New Roman" w:hAnsi="Times New Roman" w:cs="Times New Roman"/>
          <w:sz w:val="28"/>
          <w:szCs w:val="28"/>
        </w:rPr>
      </w:pPr>
    </w:p>
    <w:p w:rsidR="00140264" w:rsidRPr="00E33089" w:rsidRDefault="00140264" w:rsidP="000E6F08">
      <w:pPr>
        <w:spacing w:after="0" w:line="276" w:lineRule="auto"/>
        <w:jc w:val="center"/>
        <w:rPr>
          <w:rFonts w:ascii="Times New Roman" w:hAnsi="Times New Roman" w:cs="Times New Roman"/>
          <w:b/>
          <w:sz w:val="28"/>
          <w:szCs w:val="28"/>
        </w:rPr>
      </w:pPr>
      <w:r w:rsidRPr="00E33089">
        <w:rPr>
          <w:rFonts w:ascii="Times New Roman" w:hAnsi="Times New Roman" w:cs="Times New Roman"/>
          <w:b/>
          <w:sz w:val="28"/>
          <w:szCs w:val="28"/>
        </w:rPr>
        <w:t>ПОРЯДОК</w:t>
      </w:r>
    </w:p>
    <w:p w:rsidR="00140264" w:rsidRPr="00E33089" w:rsidRDefault="00140264" w:rsidP="000E6F08">
      <w:pPr>
        <w:spacing w:after="0" w:line="276" w:lineRule="auto"/>
        <w:ind w:firstLine="708"/>
        <w:jc w:val="center"/>
        <w:rPr>
          <w:rFonts w:ascii="Times New Roman" w:hAnsi="Times New Roman" w:cs="Times New Roman"/>
          <w:b/>
          <w:sz w:val="28"/>
          <w:szCs w:val="28"/>
        </w:rPr>
      </w:pPr>
      <w:r w:rsidRPr="00E33089">
        <w:rPr>
          <w:rFonts w:ascii="Times New Roman" w:hAnsi="Times New Roman" w:cs="Times New Roman"/>
          <w:b/>
          <w:sz w:val="28"/>
          <w:szCs w:val="28"/>
        </w:rPr>
        <w:t>надання орендарю згоди орендодавця комунального майна на здійснення невід’ємних поліпшень орендованого комунального майна</w:t>
      </w:r>
    </w:p>
    <w:p w:rsidR="00140264" w:rsidRPr="00E33089" w:rsidRDefault="00140264" w:rsidP="000E6F08">
      <w:pPr>
        <w:spacing w:after="0" w:line="276" w:lineRule="auto"/>
        <w:jc w:val="both"/>
        <w:rPr>
          <w:rFonts w:ascii="Times New Roman" w:hAnsi="Times New Roman" w:cs="Times New Roman"/>
          <w:b/>
          <w:sz w:val="28"/>
          <w:szCs w:val="28"/>
        </w:rPr>
      </w:pPr>
    </w:p>
    <w:p w:rsidR="0083701F" w:rsidRPr="001C0323" w:rsidRDefault="0083701F" w:rsidP="000E6F08">
      <w:pPr>
        <w:spacing w:after="0" w:line="276" w:lineRule="auto"/>
        <w:ind w:firstLine="708"/>
        <w:jc w:val="both"/>
        <w:rPr>
          <w:rFonts w:ascii="Times New Roman" w:hAnsi="Times New Roman" w:cs="Times New Roman"/>
          <w:sz w:val="28"/>
          <w:szCs w:val="28"/>
          <w:lang w:val="ru-RU"/>
        </w:rPr>
      </w:pPr>
      <w:r w:rsidRPr="004F248B">
        <w:rPr>
          <w:rFonts w:ascii="Times New Roman" w:hAnsi="Times New Roman" w:cs="Times New Roman"/>
          <w:sz w:val="28"/>
          <w:szCs w:val="28"/>
        </w:rPr>
        <w:t xml:space="preserve">1.Порядок </w:t>
      </w:r>
      <w:r w:rsidR="00764826" w:rsidRPr="004F248B">
        <w:rPr>
          <w:rFonts w:ascii="Times New Roman" w:hAnsi="Times New Roman" w:cs="Times New Roman"/>
          <w:sz w:val="28"/>
          <w:szCs w:val="28"/>
        </w:rPr>
        <w:t xml:space="preserve">розроблено з метою </w:t>
      </w:r>
      <w:r w:rsidRPr="004F248B">
        <w:rPr>
          <w:rFonts w:ascii="Times New Roman" w:hAnsi="Times New Roman" w:cs="Times New Roman"/>
          <w:sz w:val="28"/>
          <w:szCs w:val="28"/>
        </w:rPr>
        <w:t>надання орендарю</w:t>
      </w:r>
      <w:r w:rsidR="003F0344">
        <w:rPr>
          <w:rFonts w:ascii="Times New Roman" w:hAnsi="Times New Roman" w:cs="Times New Roman"/>
          <w:sz w:val="28"/>
          <w:szCs w:val="28"/>
        </w:rPr>
        <w:t xml:space="preserve"> </w:t>
      </w:r>
      <w:r w:rsidRPr="004F248B">
        <w:rPr>
          <w:rFonts w:ascii="Times New Roman" w:hAnsi="Times New Roman" w:cs="Times New Roman"/>
          <w:sz w:val="28"/>
          <w:szCs w:val="28"/>
        </w:rPr>
        <w:t xml:space="preserve">згоди орендодавця комунального майна на здійснення невід'ємних поліпшень </w:t>
      </w:r>
      <w:r w:rsidR="00764826" w:rsidRPr="004F248B">
        <w:rPr>
          <w:rFonts w:ascii="Times New Roman" w:hAnsi="Times New Roman" w:cs="Times New Roman"/>
          <w:sz w:val="28"/>
          <w:szCs w:val="28"/>
        </w:rPr>
        <w:t>орендованого комунального майна</w:t>
      </w:r>
      <w:r w:rsidRPr="004F248B">
        <w:rPr>
          <w:rFonts w:ascii="Times New Roman" w:hAnsi="Times New Roman" w:cs="Times New Roman"/>
          <w:sz w:val="28"/>
          <w:szCs w:val="28"/>
        </w:rPr>
        <w:t>.</w:t>
      </w:r>
    </w:p>
    <w:p w:rsidR="0083701F" w:rsidRPr="004F248B" w:rsidRDefault="0083701F" w:rsidP="000E6F08">
      <w:pPr>
        <w:spacing w:after="0" w:line="276" w:lineRule="auto"/>
        <w:ind w:firstLine="708"/>
        <w:jc w:val="both"/>
        <w:rPr>
          <w:rFonts w:ascii="Times New Roman" w:hAnsi="Times New Roman" w:cs="Times New Roman"/>
          <w:sz w:val="28"/>
          <w:szCs w:val="28"/>
        </w:rPr>
      </w:pPr>
      <w:r w:rsidRPr="004F248B">
        <w:rPr>
          <w:rFonts w:ascii="Times New Roman" w:hAnsi="Times New Roman" w:cs="Times New Roman"/>
          <w:sz w:val="28"/>
          <w:szCs w:val="28"/>
        </w:rPr>
        <w:t>2. Терміни, що вживаються у цьому порядку:</w:t>
      </w:r>
    </w:p>
    <w:p w:rsidR="003F0344" w:rsidRDefault="0083701F" w:rsidP="000E6F08">
      <w:pPr>
        <w:spacing w:after="0" w:line="276" w:lineRule="auto"/>
        <w:ind w:firstLine="708"/>
        <w:jc w:val="both"/>
        <w:rPr>
          <w:rFonts w:ascii="Times New Roman" w:hAnsi="Times New Roman" w:cs="Times New Roman"/>
          <w:sz w:val="28"/>
          <w:szCs w:val="28"/>
        </w:rPr>
      </w:pPr>
      <w:r w:rsidRPr="004F248B">
        <w:rPr>
          <w:rFonts w:ascii="Times New Roman" w:hAnsi="Times New Roman" w:cs="Times New Roman"/>
          <w:sz w:val="28"/>
          <w:szCs w:val="28"/>
        </w:rPr>
        <w:t xml:space="preserve">2.1. </w:t>
      </w:r>
      <w:r w:rsidRPr="003F0344">
        <w:rPr>
          <w:rFonts w:ascii="Times New Roman" w:hAnsi="Times New Roman" w:cs="Times New Roman"/>
          <w:b/>
          <w:sz w:val="28"/>
          <w:szCs w:val="28"/>
        </w:rPr>
        <w:t>Невід'ємне поліпшення орендованого майна</w:t>
      </w:r>
      <w:r w:rsidR="003F0344" w:rsidRPr="003F0344">
        <w:rPr>
          <w:rFonts w:ascii="Times New Roman" w:hAnsi="Times New Roman" w:cs="Times New Roman"/>
          <w:b/>
          <w:sz w:val="28"/>
          <w:szCs w:val="28"/>
        </w:rPr>
        <w:t xml:space="preserve"> -</w:t>
      </w:r>
      <w:r w:rsidRPr="004F248B">
        <w:rPr>
          <w:rFonts w:ascii="Times New Roman" w:hAnsi="Times New Roman" w:cs="Times New Roman"/>
          <w:sz w:val="28"/>
          <w:szCs w:val="28"/>
        </w:rPr>
        <w:t xml:space="preserve"> здійснені орендарем за час оренди </w:t>
      </w:r>
      <w:r w:rsidR="003672CD" w:rsidRPr="004F248B">
        <w:rPr>
          <w:rFonts w:ascii="Times New Roman" w:hAnsi="Times New Roman" w:cs="Times New Roman"/>
          <w:sz w:val="28"/>
          <w:szCs w:val="28"/>
        </w:rPr>
        <w:t xml:space="preserve">заходи (перепланування, реставрація), спрямовані на покращення фізичного (технічного) стану орендованого майна та його споживчих якостей, відокремлення яких призведе до зменшення його ринкової вартості. </w:t>
      </w:r>
      <w:r w:rsidR="00D72450" w:rsidRPr="00D72450">
        <w:rPr>
          <w:rFonts w:ascii="Times New Roman" w:hAnsi="Times New Roman" w:cs="Times New Roman"/>
          <w:color w:val="000000"/>
          <w:sz w:val="27"/>
          <w:szCs w:val="27"/>
          <w:shd w:val="clear" w:color="auto" w:fill="FFFFFF"/>
        </w:rPr>
        <w:t xml:space="preserve">До невід’ємних поліпшень слід відносити роботи, </w:t>
      </w:r>
      <w:r w:rsidR="00D72450">
        <w:rPr>
          <w:rFonts w:ascii="Times New Roman" w:hAnsi="Times New Roman" w:cs="Times New Roman"/>
          <w:color w:val="000000"/>
          <w:sz w:val="27"/>
          <w:szCs w:val="27"/>
          <w:shd w:val="clear" w:color="auto" w:fill="FFFFFF"/>
        </w:rPr>
        <w:t xml:space="preserve">згідно з </w:t>
      </w:r>
      <w:r w:rsidR="003F0344" w:rsidRPr="00D72450">
        <w:rPr>
          <w:rFonts w:ascii="Times New Roman" w:hAnsi="Times New Roman" w:cs="Times New Roman"/>
          <w:sz w:val="28"/>
          <w:szCs w:val="28"/>
        </w:rPr>
        <w:t>Перелік</w:t>
      </w:r>
      <w:r w:rsidR="00D72450">
        <w:rPr>
          <w:rFonts w:ascii="Times New Roman" w:hAnsi="Times New Roman" w:cs="Times New Roman"/>
          <w:sz w:val="28"/>
          <w:szCs w:val="28"/>
        </w:rPr>
        <w:t>ом</w:t>
      </w:r>
      <w:r w:rsidR="003F0344" w:rsidRPr="00D70E34">
        <w:rPr>
          <w:rFonts w:ascii="Times New Roman" w:hAnsi="Times New Roman" w:cs="Times New Roman"/>
          <w:sz w:val="28"/>
          <w:szCs w:val="28"/>
        </w:rPr>
        <w:t xml:space="preserve"> основних робіт для здійснення невід’ємних поліпшень орендованих нежитлових приміщень за</w:t>
      </w:r>
      <w:r w:rsidR="005A7657">
        <w:rPr>
          <w:rFonts w:ascii="Times New Roman" w:hAnsi="Times New Roman" w:cs="Times New Roman"/>
          <w:sz w:val="28"/>
          <w:szCs w:val="28"/>
        </w:rPr>
        <w:t xml:space="preserve"> власні</w:t>
      </w:r>
      <w:r w:rsidR="003F0344" w:rsidRPr="00D70E34">
        <w:rPr>
          <w:rFonts w:ascii="Times New Roman" w:hAnsi="Times New Roman" w:cs="Times New Roman"/>
          <w:sz w:val="28"/>
          <w:szCs w:val="28"/>
        </w:rPr>
        <w:t xml:space="preserve"> кошти орендаря</w:t>
      </w:r>
      <w:r w:rsidR="00D72450">
        <w:rPr>
          <w:rFonts w:ascii="Times New Roman" w:hAnsi="Times New Roman" w:cs="Times New Roman"/>
          <w:sz w:val="28"/>
          <w:szCs w:val="28"/>
        </w:rPr>
        <w:t xml:space="preserve"> </w:t>
      </w:r>
      <w:r w:rsidR="000E6F08">
        <w:rPr>
          <w:rFonts w:ascii="Times New Roman" w:hAnsi="Times New Roman" w:cs="Times New Roman"/>
          <w:sz w:val="28"/>
          <w:szCs w:val="28"/>
        </w:rPr>
        <w:t>(</w:t>
      </w:r>
      <w:r w:rsidR="00D72450">
        <w:rPr>
          <w:rFonts w:ascii="Times New Roman" w:hAnsi="Times New Roman" w:cs="Times New Roman"/>
          <w:sz w:val="28"/>
          <w:szCs w:val="28"/>
        </w:rPr>
        <w:t>дода</w:t>
      </w:r>
      <w:r w:rsidR="005A7657">
        <w:rPr>
          <w:rFonts w:ascii="Times New Roman" w:hAnsi="Times New Roman" w:cs="Times New Roman"/>
          <w:sz w:val="28"/>
          <w:szCs w:val="28"/>
        </w:rPr>
        <w:t>ток №1</w:t>
      </w:r>
      <w:r w:rsidR="000E6F08">
        <w:rPr>
          <w:rFonts w:ascii="Times New Roman" w:hAnsi="Times New Roman" w:cs="Times New Roman"/>
          <w:sz w:val="28"/>
          <w:szCs w:val="28"/>
        </w:rPr>
        <w:t>)</w:t>
      </w:r>
      <w:r w:rsidR="003F0344">
        <w:rPr>
          <w:rFonts w:ascii="Times New Roman" w:hAnsi="Times New Roman" w:cs="Times New Roman"/>
          <w:sz w:val="28"/>
          <w:szCs w:val="28"/>
        </w:rPr>
        <w:t>.</w:t>
      </w:r>
    </w:p>
    <w:p w:rsidR="002709D6" w:rsidRDefault="002709D6" w:rsidP="000E6F0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72450">
        <w:rPr>
          <w:rFonts w:ascii="Times New Roman" w:hAnsi="Times New Roman" w:cs="Times New Roman"/>
          <w:sz w:val="28"/>
          <w:szCs w:val="28"/>
        </w:rPr>
        <w:t>2</w:t>
      </w:r>
      <w:r>
        <w:rPr>
          <w:rFonts w:ascii="Times New Roman" w:hAnsi="Times New Roman" w:cs="Times New Roman"/>
          <w:sz w:val="28"/>
          <w:szCs w:val="28"/>
        </w:rPr>
        <w:t xml:space="preserve">. </w:t>
      </w:r>
      <w:r w:rsidRPr="002709D6">
        <w:rPr>
          <w:rFonts w:ascii="Times New Roman" w:hAnsi="Times New Roman" w:cs="Times New Roman"/>
          <w:b/>
          <w:sz w:val="28"/>
          <w:szCs w:val="28"/>
        </w:rPr>
        <w:t>Робоча група з обстеження доцільності та перевірки здійснення невід’ємних поліпшень</w:t>
      </w:r>
      <w:r>
        <w:rPr>
          <w:rFonts w:ascii="Times New Roman" w:hAnsi="Times New Roman" w:cs="Times New Roman"/>
          <w:b/>
          <w:sz w:val="28"/>
          <w:szCs w:val="28"/>
        </w:rPr>
        <w:t xml:space="preserve"> (далі робоча група)</w:t>
      </w:r>
      <w:r>
        <w:rPr>
          <w:rFonts w:ascii="Times New Roman" w:hAnsi="Times New Roman" w:cs="Times New Roman"/>
          <w:sz w:val="28"/>
          <w:szCs w:val="28"/>
        </w:rPr>
        <w:t xml:space="preserve"> - створюється розпорядженням</w:t>
      </w:r>
      <w:r w:rsidR="00D022E0">
        <w:rPr>
          <w:rFonts w:ascii="Times New Roman" w:hAnsi="Times New Roman" w:cs="Times New Roman"/>
          <w:sz w:val="28"/>
          <w:szCs w:val="28"/>
        </w:rPr>
        <w:t xml:space="preserve"> міського голови або</w:t>
      </w:r>
      <w:r w:rsidR="00D72450">
        <w:rPr>
          <w:rFonts w:ascii="Times New Roman" w:hAnsi="Times New Roman" w:cs="Times New Roman"/>
          <w:sz w:val="28"/>
          <w:szCs w:val="28"/>
        </w:rPr>
        <w:t xml:space="preserve"> наказом</w:t>
      </w:r>
      <w:r>
        <w:rPr>
          <w:rFonts w:ascii="Times New Roman" w:hAnsi="Times New Roman" w:cs="Times New Roman"/>
          <w:sz w:val="28"/>
          <w:szCs w:val="28"/>
        </w:rPr>
        <w:t xml:space="preserve"> </w:t>
      </w:r>
      <w:r w:rsidR="00D72450">
        <w:rPr>
          <w:rFonts w:ascii="Times New Roman" w:hAnsi="Times New Roman" w:cs="Times New Roman"/>
          <w:sz w:val="28"/>
          <w:szCs w:val="28"/>
        </w:rPr>
        <w:t>балансоутримувача</w:t>
      </w:r>
      <w:r>
        <w:rPr>
          <w:rFonts w:ascii="Times New Roman" w:hAnsi="Times New Roman" w:cs="Times New Roman"/>
          <w:sz w:val="28"/>
          <w:szCs w:val="28"/>
        </w:rPr>
        <w:t xml:space="preserve"> з</w:t>
      </w:r>
      <w:r w:rsidR="00EA5468">
        <w:rPr>
          <w:rFonts w:ascii="Times New Roman" w:hAnsi="Times New Roman" w:cs="Times New Roman"/>
          <w:sz w:val="28"/>
          <w:szCs w:val="28"/>
        </w:rPr>
        <w:t>а участі</w:t>
      </w:r>
      <w:r w:rsidRPr="004F248B">
        <w:rPr>
          <w:rFonts w:ascii="Times New Roman" w:hAnsi="Times New Roman" w:cs="Times New Roman"/>
          <w:sz w:val="28"/>
          <w:szCs w:val="28"/>
        </w:rPr>
        <w:t xml:space="preserve"> представників </w:t>
      </w:r>
      <w:r>
        <w:rPr>
          <w:rFonts w:ascii="Times New Roman" w:hAnsi="Times New Roman" w:cs="Times New Roman"/>
          <w:sz w:val="28"/>
          <w:szCs w:val="28"/>
        </w:rPr>
        <w:t>відділу з питань майна комунальної власності</w:t>
      </w:r>
      <w:r w:rsidRPr="004F248B">
        <w:rPr>
          <w:rFonts w:ascii="Times New Roman" w:hAnsi="Times New Roman" w:cs="Times New Roman"/>
          <w:sz w:val="28"/>
          <w:szCs w:val="28"/>
        </w:rPr>
        <w:t>, відділу архітектури та містобудування</w:t>
      </w:r>
      <w:r w:rsidR="009D2419">
        <w:rPr>
          <w:rFonts w:ascii="Times New Roman" w:hAnsi="Times New Roman" w:cs="Times New Roman"/>
          <w:sz w:val="28"/>
          <w:szCs w:val="28"/>
        </w:rPr>
        <w:t>, відділу з питань державного архітектурно-будівельного контролю, відділу перспективного та капітального будівництва міської ради</w:t>
      </w:r>
      <w:r w:rsidRPr="004F248B">
        <w:rPr>
          <w:rFonts w:ascii="Times New Roman" w:hAnsi="Times New Roman" w:cs="Times New Roman"/>
          <w:sz w:val="28"/>
          <w:szCs w:val="28"/>
        </w:rPr>
        <w:t xml:space="preserve"> міської ради</w:t>
      </w:r>
      <w:r>
        <w:rPr>
          <w:rFonts w:ascii="Times New Roman" w:hAnsi="Times New Roman" w:cs="Times New Roman"/>
          <w:sz w:val="28"/>
          <w:szCs w:val="28"/>
        </w:rPr>
        <w:t xml:space="preserve"> та представників</w:t>
      </w:r>
      <w:r w:rsidRPr="004F248B">
        <w:rPr>
          <w:rFonts w:ascii="Times New Roman" w:hAnsi="Times New Roman" w:cs="Times New Roman"/>
          <w:sz w:val="28"/>
          <w:szCs w:val="28"/>
        </w:rPr>
        <w:t xml:space="preserve"> комісії з питань комунальної власності, приватизації та оренди</w:t>
      </w:r>
      <w:r w:rsidR="009D2419">
        <w:rPr>
          <w:rFonts w:ascii="Times New Roman" w:hAnsi="Times New Roman" w:cs="Times New Roman"/>
          <w:sz w:val="28"/>
          <w:szCs w:val="28"/>
        </w:rPr>
        <w:t xml:space="preserve"> (за згодою)</w:t>
      </w:r>
      <w:r>
        <w:rPr>
          <w:rFonts w:ascii="Times New Roman" w:hAnsi="Times New Roman" w:cs="Times New Roman"/>
          <w:sz w:val="28"/>
          <w:szCs w:val="28"/>
        </w:rPr>
        <w:t>.</w:t>
      </w:r>
    </w:p>
    <w:p w:rsidR="001826DA" w:rsidRDefault="002709D6" w:rsidP="000E6F08">
      <w:pPr>
        <w:spacing w:after="0" w:line="276"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D72450">
        <w:rPr>
          <w:rFonts w:ascii="Times New Roman" w:hAnsi="Times New Roman" w:cs="Times New Roman"/>
          <w:color w:val="000000"/>
          <w:sz w:val="28"/>
          <w:szCs w:val="28"/>
          <w:shd w:val="clear" w:color="auto" w:fill="FFFFFF"/>
        </w:rPr>
        <w:t>3</w:t>
      </w:r>
      <w:r w:rsidR="001826DA" w:rsidRPr="001826DA">
        <w:rPr>
          <w:rFonts w:ascii="Times New Roman" w:hAnsi="Times New Roman" w:cs="Times New Roman"/>
          <w:color w:val="000000"/>
          <w:sz w:val="28"/>
          <w:szCs w:val="28"/>
          <w:shd w:val="clear" w:color="auto" w:fill="FFFFFF"/>
        </w:rPr>
        <w:t>.</w:t>
      </w:r>
      <w:r w:rsidR="001826DA">
        <w:rPr>
          <w:rFonts w:ascii="Times New Roman" w:hAnsi="Times New Roman" w:cs="Times New Roman"/>
          <w:color w:val="000000"/>
          <w:sz w:val="28"/>
          <w:szCs w:val="28"/>
          <w:shd w:val="clear" w:color="auto" w:fill="FFFFFF"/>
        </w:rPr>
        <w:t xml:space="preserve"> </w:t>
      </w:r>
      <w:r w:rsidR="001826DA" w:rsidRPr="001826DA">
        <w:rPr>
          <w:rFonts w:ascii="Times New Roman" w:hAnsi="Times New Roman" w:cs="Times New Roman"/>
          <w:b/>
          <w:bCs/>
          <w:color w:val="000000"/>
          <w:sz w:val="28"/>
          <w:szCs w:val="28"/>
          <w:shd w:val="clear" w:color="auto" w:fill="FFFFFF"/>
        </w:rPr>
        <w:t>Згода орендодавця на невід'ємні поліпшення</w:t>
      </w:r>
      <w:r w:rsidR="001826DA" w:rsidRPr="001826DA">
        <w:rPr>
          <w:rFonts w:ascii="Times New Roman" w:hAnsi="Times New Roman" w:cs="Times New Roman"/>
          <w:color w:val="000000"/>
          <w:sz w:val="28"/>
          <w:szCs w:val="28"/>
          <w:shd w:val="clear" w:color="auto" w:fill="FFFFFF"/>
        </w:rPr>
        <w:t xml:space="preserve"> – </w:t>
      </w:r>
      <w:r w:rsidR="001826DA">
        <w:rPr>
          <w:rFonts w:ascii="Times New Roman" w:hAnsi="Times New Roman" w:cs="Times New Roman"/>
          <w:color w:val="000000"/>
          <w:sz w:val="28"/>
          <w:szCs w:val="28"/>
          <w:shd w:val="clear" w:color="auto" w:fill="FFFFFF"/>
        </w:rPr>
        <w:t>рішення міської ради, яке надається орендарю.</w:t>
      </w:r>
    </w:p>
    <w:p w:rsidR="00537A59" w:rsidRPr="004F248B" w:rsidRDefault="002709D6" w:rsidP="000E6F0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2.</w:t>
      </w:r>
      <w:r w:rsidR="00D72450">
        <w:rPr>
          <w:rFonts w:ascii="Times New Roman" w:hAnsi="Times New Roman" w:cs="Times New Roman"/>
          <w:sz w:val="28"/>
          <w:szCs w:val="28"/>
        </w:rPr>
        <w:t>4</w:t>
      </w:r>
      <w:r w:rsidR="00537A59" w:rsidRPr="004F248B">
        <w:rPr>
          <w:rFonts w:ascii="Times New Roman" w:hAnsi="Times New Roman" w:cs="Times New Roman"/>
          <w:sz w:val="28"/>
          <w:szCs w:val="28"/>
        </w:rPr>
        <w:t xml:space="preserve">. </w:t>
      </w:r>
      <w:r w:rsidR="00537A59" w:rsidRPr="003F0344">
        <w:rPr>
          <w:rFonts w:ascii="Times New Roman" w:hAnsi="Times New Roman" w:cs="Times New Roman"/>
          <w:b/>
          <w:sz w:val="28"/>
          <w:szCs w:val="28"/>
        </w:rPr>
        <w:t>Перевірка невід'ємних поліпшень</w:t>
      </w:r>
      <w:r w:rsidR="00537A59" w:rsidRPr="004F248B">
        <w:rPr>
          <w:rFonts w:ascii="Times New Roman" w:hAnsi="Times New Roman" w:cs="Times New Roman"/>
          <w:sz w:val="28"/>
          <w:szCs w:val="28"/>
        </w:rPr>
        <w:t xml:space="preserve"> </w:t>
      </w:r>
      <w:r w:rsidR="009F5B24" w:rsidRPr="004F248B">
        <w:rPr>
          <w:rFonts w:ascii="Times New Roman" w:hAnsi="Times New Roman" w:cs="Times New Roman"/>
          <w:sz w:val="28"/>
          <w:szCs w:val="28"/>
        </w:rPr>
        <w:t>–</w:t>
      </w:r>
      <w:r w:rsidR="00537A59" w:rsidRPr="004F248B">
        <w:rPr>
          <w:rFonts w:ascii="Times New Roman" w:hAnsi="Times New Roman" w:cs="Times New Roman"/>
          <w:sz w:val="28"/>
          <w:szCs w:val="28"/>
        </w:rPr>
        <w:t xml:space="preserve"> встановлення</w:t>
      </w:r>
      <w:r w:rsidR="009F5B24" w:rsidRPr="004F248B">
        <w:rPr>
          <w:rFonts w:ascii="Times New Roman" w:hAnsi="Times New Roman" w:cs="Times New Roman"/>
          <w:sz w:val="28"/>
          <w:szCs w:val="28"/>
        </w:rPr>
        <w:t xml:space="preserve"> відповідності між поліпшеннями, зазначеними в документах, наданими орендарем, та наявними невід'ємними поліпшеннями.</w:t>
      </w:r>
    </w:p>
    <w:p w:rsidR="0083701F" w:rsidRPr="004F248B" w:rsidRDefault="009F5B24"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t>3. Орендар має право за згодою орендодавця</w:t>
      </w:r>
      <w:r w:rsidR="001826DA">
        <w:rPr>
          <w:rFonts w:ascii="Times New Roman" w:hAnsi="Times New Roman" w:cs="Times New Roman"/>
          <w:sz w:val="28"/>
          <w:szCs w:val="28"/>
        </w:rPr>
        <w:t xml:space="preserve"> на невід’ємні поліпшення</w:t>
      </w:r>
      <w:r w:rsidRPr="004F248B">
        <w:rPr>
          <w:rFonts w:ascii="Times New Roman" w:hAnsi="Times New Roman" w:cs="Times New Roman"/>
          <w:sz w:val="28"/>
          <w:szCs w:val="28"/>
        </w:rPr>
        <w:t xml:space="preserve"> за рахунок власних чи залучених коштів здійснювати невід'ємні поліпшення орендованого майна.</w:t>
      </w:r>
    </w:p>
    <w:p w:rsidR="009F5B24" w:rsidRPr="004F248B" w:rsidRDefault="00C23D07"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t>4. Процедура надання орендарю згоди орендодавця на здійснення невід'ємних поліпшень орендованого комунального майна містить такі етапи:</w:t>
      </w:r>
    </w:p>
    <w:p w:rsidR="00C23D07" w:rsidRPr="004F248B" w:rsidRDefault="00C23D07"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t>4.1. Подання орендарем заяви і пакета документів.</w:t>
      </w:r>
    </w:p>
    <w:p w:rsidR="00C23D07" w:rsidRPr="004F248B" w:rsidRDefault="00C23D07"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t>4.2. Розгляд заяви і документації орендаря.</w:t>
      </w:r>
    </w:p>
    <w:p w:rsidR="002709D6" w:rsidRPr="004F248B" w:rsidRDefault="00C23D07"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t>4.3. Прийняття відповідного рішення.</w:t>
      </w:r>
    </w:p>
    <w:p w:rsidR="00C23D07" w:rsidRPr="004F248B" w:rsidRDefault="00C23D07"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lastRenderedPageBreak/>
        <w:tab/>
        <w:t>5. Для розгляду питання про надання орендарю</w:t>
      </w:r>
      <w:r w:rsidR="0010737D" w:rsidRPr="004F248B">
        <w:rPr>
          <w:rFonts w:ascii="Times New Roman" w:hAnsi="Times New Roman" w:cs="Times New Roman"/>
          <w:sz w:val="28"/>
          <w:szCs w:val="28"/>
        </w:rPr>
        <w:t xml:space="preserve"> згоди</w:t>
      </w:r>
      <w:r w:rsidRPr="004F248B">
        <w:rPr>
          <w:rFonts w:ascii="Times New Roman" w:hAnsi="Times New Roman" w:cs="Times New Roman"/>
          <w:sz w:val="28"/>
          <w:szCs w:val="28"/>
        </w:rPr>
        <w:t xml:space="preserve"> на здійснення невід'ємних поліпшень орендованого комунального майна орендар подає такий пакет документів:</w:t>
      </w:r>
    </w:p>
    <w:p w:rsidR="004A566E" w:rsidRPr="004F248B" w:rsidRDefault="004A566E"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t>5.1. Опис передбачуваних поліпшень і кошторис витрат на їх проведення</w:t>
      </w:r>
      <w:r w:rsidR="00F740F2" w:rsidRPr="004F248B">
        <w:rPr>
          <w:rFonts w:ascii="Times New Roman" w:hAnsi="Times New Roman" w:cs="Times New Roman"/>
          <w:sz w:val="28"/>
          <w:szCs w:val="28"/>
        </w:rPr>
        <w:t>.</w:t>
      </w:r>
    </w:p>
    <w:p w:rsidR="00F77560" w:rsidRPr="004F248B" w:rsidRDefault="00F77560"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t xml:space="preserve">5.2. </w:t>
      </w:r>
      <w:r w:rsidR="00363784">
        <w:rPr>
          <w:rFonts w:ascii="Times New Roman" w:hAnsi="Times New Roman" w:cs="Times New Roman"/>
          <w:sz w:val="28"/>
          <w:szCs w:val="28"/>
        </w:rPr>
        <w:t>Висновок про вартість майна</w:t>
      </w:r>
      <w:r w:rsidR="00FE708B" w:rsidRPr="00FE708B">
        <w:rPr>
          <w:rFonts w:ascii="Times New Roman" w:hAnsi="Times New Roman" w:cs="Times New Roman"/>
          <w:sz w:val="28"/>
          <w:szCs w:val="28"/>
        </w:rPr>
        <w:t xml:space="preserve"> </w:t>
      </w:r>
      <w:r w:rsidR="00FE708B">
        <w:rPr>
          <w:rFonts w:ascii="Times New Roman" w:hAnsi="Times New Roman" w:cs="Times New Roman"/>
          <w:sz w:val="28"/>
          <w:szCs w:val="28"/>
        </w:rPr>
        <w:t>станом будь-яку дату поточного року</w:t>
      </w:r>
      <w:r w:rsidR="00363784">
        <w:rPr>
          <w:rFonts w:ascii="Times New Roman" w:hAnsi="Times New Roman" w:cs="Times New Roman"/>
          <w:sz w:val="28"/>
          <w:szCs w:val="28"/>
        </w:rPr>
        <w:t xml:space="preserve">, виконаний суб'єктом оціночної діяльності </w:t>
      </w:r>
      <w:r w:rsidR="00FE708B">
        <w:rPr>
          <w:rFonts w:ascii="Times New Roman" w:hAnsi="Times New Roman" w:cs="Times New Roman"/>
          <w:sz w:val="28"/>
          <w:szCs w:val="28"/>
        </w:rPr>
        <w:t>за заявою орендаря та</w:t>
      </w:r>
      <w:r w:rsidR="00363784">
        <w:rPr>
          <w:rFonts w:ascii="Times New Roman" w:hAnsi="Times New Roman" w:cs="Times New Roman"/>
          <w:sz w:val="28"/>
          <w:szCs w:val="28"/>
        </w:rPr>
        <w:t xml:space="preserve"> який рецензований.</w:t>
      </w:r>
    </w:p>
    <w:p w:rsidR="004A566E" w:rsidRPr="004F248B" w:rsidRDefault="004A566E"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t>5.</w:t>
      </w:r>
      <w:r w:rsidR="00B25C1A" w:rsidRPr="004F248B">
        <w:rPr>
          <w:rFonts w:ascii="Times New Roman" w:hAnsi="Times New Roman" w:cs="Times New Roman"/>
          <w:sz w:val="28"/>
          <w:szCs w:val="28"/>
        </w:rPr>
        <w:t>3</w:t>
      </w:r>
      <w:r w:rsidRPr="004F248B">
        <w:rPr>
          <w:rFonts w:ascii="Times New Roman" w:hAnsi="Times New Roman" w:cs="Times New Roman"/>
          <w:sz w:val="28"/>
          <w:szCs w:val="28"/>
        </w:rPr>
        <w:t>. Приписи органів державної влади (пожежного нагляду, охорони праці тощо) за їх наявності.</w:t>
      </w:r>
    </w:p>
    <w:p w:rsidR="00C15F20" w:rsidRPr="004F248B" w:rsidRDefault="004A566E"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r>
      <w:r w:rsidR="00D11ADB" w:rsidRPr="004F248B">
        <w:rPr>
          <w:rFonts w:ascii="Times New Roman" w:hAnsi="Times New Roman" w:cs="Times New Roman"/>
          <w:sz w:val="28"/>
          <w:szCs w:val="28"/>
        </w:rPr>
        <w:t>5.</w:t>
      </w:r>
      <w:r w:rsidR="00363784">
        <w:rPr>
          <w:rFonts w:ascii="Times New Roman" w:hAnsi="Times New Roman" w:cs="Times New Roman"/>
          <w:sz w:val="28"/>
          <w:szCs w:val="28"/>
        </w:rPr>
        <w:t>4</w:t>
      </w:r>
      <w:r w:rsidR="00D11ADB" w:rsidRPr="004F248B">
        <w:rPr>
          <w:rFonts w:ascii="Times New Roman" w:hAnsi="Times New Roman" w:cs="Times New Roman"/>
          <w:sz w:val="28"/>
          <w:szCs w:val="28"/>
        </w:rPr>
        <w:t xml:space="preserve">. </w:t>
      </w:r>
      <w:r w:rsidR="00C15F20" w:rsidRPr="004F248B">
        <w:rPr>
          <w:rFonts w:ascii="Times New Roman" w:hAnsi="Times New Roman" w:cs="Times New Roman"/>
          <w:sz w:val="28"/>
          <w:szCs w:val="28"/>
        </w:rPr>
        <w:t>Завірена копія проектно</w:t>
      </w:r>
      <w:r w:rsidR="00D11ADB" w:rsidRPr="004F248B">
        <w:rPr>
          <w:rFonts w:ascii="Times New Roman" w:hAnsi="Times New Roman" w:cs="Times New Roman"/>
          <w:sz w:val="28"/>
          <w:szCs w:val="28"/>
        </w:rPr>
        <w:t>-кошторисн</w:t>
      </w:r>
      <w:r w:rsidR="00C15F20" w:rsidRPr="004F248B">
        <w:rPr>
          <w:rFonts w:ascii="Times New Roman" w:hAnsi="Times New Roman" w:cs="Times New Roman"/>
          <w:sz w:val="28"/>
          <w:szCs w:val="28"/>
        </w:rPr>
        <w:t>ої</w:t>
      </w:r>
      <w:r w:rsidR="00D11ADB" w:rsidRPr="004F248B">
        <w:rPr>
          <w:rFonts w:ascii="Times New Roman" w:hAnsi="Times New Roman" w:cs="Times New Roman"/>
          <w:sz w:val="28"/>
          <w:szCs w:val="28"/>
        </w:rPr>
        <w:t xml:space="preserve"> документаці</w:t>
      </w:r>
      <w:r w:rsidR="00C15F20" w:rsidRPr="004F248B">
        <w:rPr>
          <w:rFonts w:ascii="Times New Roman" w:hAnsi="Times New Roman" w:cs="Times New Roman"/>
          <w:sz w:val="28"/>
          <w:szCs w:val="28"/>
        </w:rPr>
        <w:t>ї.</w:t>
      </w:r>
    </w:p>
    <w:p w:rsidR="00D11ADB" w:rsidRDefault="00363784" w:rsidP="000E6F0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5.5</w:t>
      </w:r>
      <w:r w:rsidR="00D11ADB" w:rsidRPr="004F248B">
        <w:rPr>
          <w:rFonts w:ascii="Times New Roman" w:hAnsi="Times New Roman" w:cs="Times New Roman"/>
          <w:sz w:val="28"/>
          <w:szCs w:val="28"/>
        </w:rPr>
        <w:t>. Експертний звіт за резул</w:t>
      </w:r>
      <w:r>
        <w:rPr>
          <w:rFonts w:ascii="Times New Roman" w:hAnsi="Times New Roman" w:cs="Times New Roman"/>
          <w:sz w:val="28"/>
          <w:szCs w:val="28"/>
        </w:rPr>
        <w:t xml:space="preserve">ьтатами експертизи кошторисної </w:t>
      </w:r>
      <w:r w:rsidR="00D11ADB" w:rsidRPr="004F248B">
        <w:rPr>
          <w:rFonts w:ascii="Times New Roman" w:hAnsi="Times New Roman" w:cs="Times New Roman"/>
          <w:sz w:val="28"/>
          <w:szCs w:val="28"/>
        </w:rPr>
        <w:t>частини проектної документації на здійснення невід'ємних поліпшень.</w:t>
      </w:r>
    </w:p>
    <w:p w:rsidR="00F0306B" w:rsidRPr="00F0306B" w:rsidRDefault="00F0306B" w:rsidP="000E6F08">
      <w:pPr>
        <w:spacing w:after="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6. </w:t>
      </w:r>
      <w:r w:rsidRPr="00F0306B">
        <w:rPr>
          <w:rFonts w:ascii="Times New Roman" w:hAnsi="Times New Roman" w:cs="Times New Roman"/>
          <w:color w:val="000000"/>
          <w:sz w:val="28"/>
          <w:szCs w:val="28"/>
          <w:shd w:val="clear" w:color="auto" w:fill="FFFFFF"/>
        </w:rPr>
        <w:t>Виготовлення проектно-кошторисної документації на здійснення невід’ємних поліпшень орендованого майна проводить та оплачує орендар і в подальшому орендодавець не відшкодовує ці витрати.</w:t>
      </w:r>
    </w:p>
    <w:p w:rsidR="00F0306B" w:rsidRDefault="00D11ADB"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r>
      <w:r w:rsidR="00F0306B" w:rsidRPr="00F0306B">
        <w:rPr>
          <w:rFonts w:ascii="Times New Roman" w:hAnsi="Times New Roman" w:cs="Times New Roman"/>
          <w:sz w:val="28"/>
          <w:szCs w:val="28"/>
        </w:rPr>
        <w:t>7</w:t>
      </w:r>
      <w:r w:rsidRPr="004F248B">
        <w:rPr>
          <w:rFonts w:ascii="Times New Roman" w:hAnsi="Times New Roman" w:cs="Times New Roman"/>
          <w:sz w:val="28"/>
          <w:szCs w:val="28"/>
        </w:rPr>
        <w:t>. Інформацію про доцільність здійснення невід</w:t>
      </w:r>
      <w:r w:rsidR="0010034D" w:rsidRPr="004F248B">
        <w:rPr>
          <w:rFonts w:ascii="Times New Roman" w:hAnsi="Times New Roman" w:cs="Times New Roman"/>
          <w:sz w:val="28"/>
          <w:szCs w:val="28"/>
        </w:rPr>
        <w:t>'</w:t>
      </w:r>
      <w:r w:rsidRPr="004F248B">
        <w:rPr>
          <w:rFonts w:ascii="Times New Roman" w:hAnsi="Times New Roman" w:cs="Times New Roman"/>
          <w:sz w:val="28"/>
          <w:szCs w:val="28"/>
        </w:rPr>
        <w:t>ємних поліпшень надає</w:t>
      </w:r>
      <w:r w:rsidR="00F0306B">
        <w:rPr>
          <w:rFonts w:ascii="Times New Roman" w:hAnsi="Times New Roman" w:cs="Times New Roman"/>
          <w:sz w:val="28"/>
          <w:szCs w:val="28"/>
        </w:rPr>
        <w:t xml:space="preserve"> робоча група у формі протоколу</w:t>
      </w:r>
      <w:r w:rsidRPr="004F248B">
        <w:rPr>
          <w:rFonts w:ascii="Times New Roman" w:hAnsi="Times New Roman" w:cs="Times New Roman"/>
          <w:sz w:val="28"/>
          <w:szCs w:val="28"/>
        </w:rPr>
        <w:t xml:space="preserve"> на підста</w:t>
      </w:r>
      <w:r w:rsidR="008E4E35" w:rsidRPr="004F248B">
        <w:rPr>
          <w:rFonts w:ascii="Times New Roman" w:hAnsi="Times New Roman" w:cs="Times New Roman"/>
          <w:sz w:val="28"/>
          <w:szCs w:val="28"/>
        </w:rPr>
        <w:t>ві наданих орендарем документів</w:t>
      </w:r>
      <w:r w:rsidR="00314D39">
        <w:rPr>
          <w:rFonts w:ascii="Times New Roman" w:hAnsi="Times New Roman" w:cs="Times New Roman"/>
          <w:sz w:val="28"/>
          <w:szCs w:val="28"/>
        </w:rPr>
        <w:t>, передбачених пунктом 5 цього Порядку, не пізніше 14 днів з моменту отримання документів</w:t>
      </w:r>
      <w:r w:rsidR="008E4E35" w:rsidRPr="004F248B">
        <w:rPr>
          <w:rFonts w:ascii="Times New Roman" w:hAnsi="Times New Roman" w:cs="Times New Roman"/>
          <w:sz w:val="28"/>
          <w:szCs w:val="28"/>
        </w:rPr>
        <w:t>.</w:t>
      </w:r>
      <w:r w:rsidR="00D72450" w:rsidRPr="00D72450">
        <w:rPr>
          <w:rFonts w:ascii="Times New Roman" w:hAnsi="Times New Roman" w:cs="Times New Roman"/>
          <w:sz w:val="28"/>
          <w:szCs w:val="28"/>
        </w:rPr>
        <w:t xml:space="preserve"> </w:t>
      </w:r>
      <w:r w:rsidR="00D72450">
        <w:rPr>
          <w:rFonts w:ascii="Times New Roman" w:hAnsi="Times New Roman" w:cs="Times New Roman"/>
          <w:sz w:val="28"/>
          <w:szCs w:val="28"/>
        </w:rPr>
        <w:t>Протокол засідання робочої групи підписується всіма членами робочої групи</w:t>
      </w:r>
      <w:r w:rsidR="005A7657">
        <w:rPr>
          <w:rFonts w:ascii="Times New Roman" w:hAnsi="Times New Roman" w:cs="Times New Roman"/>
          <w:sz w:val="28"/>
          <w:szCs w:val="28"/>
        </w:rPr>
        <w:t>, які присутні на засіданні.</w:t>
      </w:r>
    </w:p>
    <w:p w:rsidR="00314D39" w:rsidRPr="004F248B" w:rsidRDefault="00D11ADB"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r>
      <w:r w:rsidR="003D17B3">
        <w:rPr>
          <w:rFonts w:ascii="Times New Roman" w:hAnsi="Times New Roman" w:cs="Times New Roman"/>
          <w:sz w:val="28"/>
          <w:szCs w:val="28"/>
        </w:rPr>
        <w:t>8</w:t>
      </w:r>
      <w:r w:rsidRPr="004F248B">
        <w:rPr>
          <w:rFonts w:ascii="Times New Roman" w:hAnsi="Times New Roman" w:cs="Times New Roman"/>
          <w:sz w:val="28"/>
          <w:szCs w:val="28"/>
        </w:rPr>
        <w:t>. Обстеження щодо доцільності здійснення невід</w:t>
      </w:r>
      <w:r w:rsidR="0010034D" w:rsidRPr="004F248B">
        <w:rPr>
          <w:rFonts w:ascii="Times New Roman" w:hAnsi="Times New Roman" w:cs="Times New Roman"/>
          <w:sz w:val="28"/>
          <w:szCs w:val="28"/>
        </w:rPr>
        <w:t>'</w:t>
      </w:r>
      <w:r w:rsidRPr="004F248B">
        <w:rPr>
          <w:rFonts w:ascii="Times New Roman" w:hAnsi="Times New Roman" w:cs="Times New Roman"/>
          <w:sz w:val="28"/>
          <w:szCs w:val="28"/>
        </w:rPr>
        <w:t>ємних пол</w:t>
      </w:r>
      <w:r w:rsidR="00C665AD" w:rsidRPr="004F248B">
        <w:rPr>
          <w:rFonts w:ascii="Times New Roman" w:hAnsi="Times New Roman" w:cs="Times New Roman"/>
          <w:sz w:val="28"/>
          <w:szCs w:val="28"/>
        </w:rPr>
        <w:t xml:space="preserve">іпшень проводиться балансоутримувачем </w:t>
      </w:r>
      <w:r w:rsidR="00EA5468">
        <w:rPr>
          <w:rFonts w:ascii="Times New Roman" w:hAnsi="Times New Roman" w:cs="Times New Roman"/>
          <w:sz w:val="28"/>
          <w:szCs w:val="28"/>
        </w:rPr>
        <w:t>за участі</w:t>
      </w:r>
      <w:r w:rsidR="00C665AD" w:rsidRPr="004F248B">
        <w:rPr>
          <w:rFonts w:ascii="Times New Roman" w:hAnsi="Times New Roman" w:cs="Times New Roman"/>
          <w:sz w:val="28"/>
          <w:szCs w:val="28"/>
        </w:rPr>
        <w:t xml:space="preserve"> представників </w:t>
      </w:r>
      <w:r w:rsidR="00802674">
        <w:rPr>
          <w:rFonts w:ascii="Times New Roman" w:hAnsi="Times New Roman" w:cs="Times New Roman"/>
          <w:sz w:val="28"/>
          <w:szCs w:val="28"/>
        </w:rPr>
        <w:t>відділу з питань майна комунальної власності</w:t>
      </w:r>
      <w:r w:rsidR="00304DA4" w:rsidRPr="004F248B">
        <w:rPr>
          <w:rFonts w:ascii="Times New Roman" w:hAnsi="Times New Roman" w:cs="Times New Roman"/>
          <w:sz w:val="28"/>
          <w:szCs w:val="28"/>
        </w:rPr>
        <w:t xml:space="preserve">, </w:t>
      </w:r>
      <w:r w:rsidR="00002188" w:rsidRPr="004F248B">
        <w:rPr>
          <w:rFonts w:ascii="Times New Roman" w:hAnsi="Times New Roman" w:cs="Times New Roman"/>
          <w:sz w:val="28"/>
          <w:szCs w:val="28"/>
        </w:rPr>
        <w:t xml:space="preserve">відділу </w:t>
      </w:r>
      <w:r w:rsidR="00304DA4" w:rsidRPr="004F248B">
        <w:rPr>
          <w:rFonts w:ascii="Times New Roman" w:hAnsi="Times New Roman" w:cs="Times New Roman"/>
          <w:sz w:val="28"/>
          <w:szCs w:val="28"/>
        </w:rPr>
        <w:t xml:space="preserve"> архітектури</w:t>
      </w:r>
      <w:r w:rsidR="00CD5ACC" w:rsidRPr="004F248B">
        <w:rPr>
          <w:rFonts w:ascii="Times New Roman" w:hAnsi="Times New Roman" w:cs="Times New Roman"/>
          <w:sz w:val="28"/>
          <w:szCs w:val="28"/>
        </w:rPr>
        <w:t xml:space="preserve"> та</w:t>
      </w:r>
      <w:r w:rsidR="00F25736" w:rsidRPr="004F248B">
        <w:rPr>
          <w:rFonts w:ascii="Times New Roman" w:hAnsi="Times New Roman" w:cs="Times New Roman"/>
          <w:sz w:val="28"/>
          <w:szCs w:val="28"/>
        </w:rPr>
        <w:t xml:space="preserve"> містобудування</w:t>
      </w:r>
      <w:r w:rsidR="00002188" w:rsidRPr="004F248B">
        <w:rPr>
          <w:rFonts w:ascii="Times New Roman" w:hAnsi="Times New Roman" w:cs="Times New Roman"/>
          <w:sz w:val="28"/>
          <w:szCs w:val="28"/>
        </w:rPr>
        <w:t xml:space="preserve"> міської ради</w:t>
      </w:r>
      <w:r w:rsidR="00F25736" w:rsidRPr="004F248B">
        <w:rPr>
          <w:rFonts w:ascii="Times New Roman" w:hAnsi="Times New Roman" w:cs="Times New Roman"/>
          <w:sz w:val="28"/>
          <w:szCs w:val="28"/>
        </w:rPr>
        <w:t xml:space="preserve"> та представника</w:t>
      </w:r>
      <w:r w:rsidR="00CD5ACC" w:rsidRPr="004F248B">
        <w:rPr>
          <w:rFonts w:ascii="Times New Roman" w:hAnsi="Times New Roman" w:cs="Times New Roman"/>
          <w:sz w:val="28"/>
          <w:szCs w:val="28"/>
        </w:rPr>
        <w:t xml:space="preserve"> комісії з питань комунальної власності, приватизації та оренди не пізніше 14 днів з моменту отримання документів.</w:t>
      </w:r>
    </w:p>
    <w:p w:rsidR="00CD5ACC" w:rsidRPr="004F248B" w:rsidRDefault="00CD5ACC"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r>
      <w:r w:rsidR="003D17B3">
        <w:rPr>
          <w:rFonts w:ascii="Times New Roman" w:hAnsi="Times New Roman" w:cs="Times New Roman"/>
          <w:sz w:val="28"/>
          <w:szCs w:val="28"/>
        </w:rPr>
        <w:t>9</w:t>
      </w:r>
      <w:r w:rsidRPr="004F248B">
        <w:rPr>
          <w:rFonts w:ascii="Times New Roman" w:hAnsi="Times New Roman" w:cs="Times New Roman"/>
          <w:sz w:val="28"/>
          <w:szCs w:val="28"/>
        </w:rPr>
        <w:t>. У разі, якщо поліпшення будуть здійснені щодо об'єкта оренди котрий знаходиться у будівлі, віднесеної до пам'яток культурної спадщини (пам'ятки архітектури, історії) до</w:t>
      </w:r>
      <w:r w:rsidR="00314D39">
        <w:rPr>
          <w:rFonts w:ascii="Times New Roman" w:hAnsi="Times New Roman" w:cs="Times New Roman"/>
          <w:sz w:val="28"/>
          <w:szCs w:val="28"/>
        </w:rPr>
        <w:t xml:space="preserve"> складу робочої групи входить</w:t>
      </w:r>
      <w:r w:rsidRPr="004F248B">
        <w:rPr>
          <w:rFonts w:ascii="Times New Roman" w:hAnsi="Times New Roman" w:cs="Times New Roman"/>
          <w:sz w:val="28"/>
          <w:szCs w:val="28"/>
        </w:rPr>
        <w:t xml:space="preserve"> </w:t>
      </w:r>
      <w:r w:rsidR="00314D39">
        <w:rPr>
          <w:rFonts w:ascii="Times New Roman" w:hAnsi="Times New Roman" w:cs="Times New Roman"/>
          <w:sz w:val="28"/>
          <w:szCs w:val="28"/>
        </w:rPr>
        <w:t xml:space="preserve">представник </w:t>
      </w:r>
      <w:r w:rsidRPr="004F248B">
        <w:rPr>
          <w:rFonts w:ascii="Times New Roman" w:hAnsi="Times New Roman" w:cs="Times New Roman"/>
          <w:sz w:val="28"/>
          <w:szCs w:val="28"/>
        </w:rPr>
        <w:t xml:space="preserve">управління </w:t>
      </w:r>
      <w:r w:rsidR="00B762B9" w:rsidRPr="004F248B">
        <w:rPr>
          <w:rFonts w:ascii="Times New Roman" w:hAnsi="Times New Roman" w:cs="Times New Roman"/>
          <w:sz w:val="28"/>
          <w:szCs w:val="28"/>
        </w:rPr>
        <w:t xml:space="preserve">культури </w:t>
      </w:r>
      <w:r w:rsidR="001E0169" w:rsidRPr="004F248B">
        <w:rPr>
          <w:rFonts w:ascii="Times New Roman" w:hAnsi="Times New Roman" w:cs="Times New Roman"/>
          <w:sz w:val="28"/>
          <w:szCs w:val="28"/>
        </w:rPr>
        <w:t>міської ради</w:t>
      </w:r>
      <w:r w:rsidRPr="004F248B">
        <w:rPr>
          <w:rFonts w:ascii="Times New Roman" w:hAnsi="Times New Roman" w:cs="Times New Roman"/>
          <w:sz w:val="28"/>
          <w:szCs w:val="28"/>
        </w:rPr>
        <w:t>.</w:t>
      </w:r>
    </w:p>
    <w:p w:rsidR="002B16D2" w:rsidRDefault="002B16D2" w:rsidP="000E6F08">
      <w:pPr>
        <w:pStyle w:val="docdata"/>
        <w:spacing w:before="0" w:beforeAutospacing="0" w:after="0" w:afterAutospacing="0" w:line="276" w:lineRule="auto"/>
        <w:ind w:firstLine="708"/>
        <w:jc w:val="both"/>
      </w:pPr>
      <w:r>
        <w:rPr>
          <w:color w:val="000000"/>
          <w:sz w:val="28"/>
          <w:szCs w:val="28"/>
        </w:rPr>
        <w:t>10.</w:t>
      </w:r>
      <w:r w:rsidR="003D17B3">
        <w:rPr>
          <w:color w:val="000000"/>
          <w:sz w:val="28"/>
          <w:szCs w:val="28"/>
        </w:rPr>
        <w:t xml:space="preserve"> </w:t>
      </w:r>
      <w:r>
        <w:rPr>
          <w:color w:val="000000"/>
          <w:sz w:val="28"/>
          <w:szCs w:val="28"/>
        </w:rPr>
        <w:t>Підставою для відмови у розгляді заяви про надання згоди на здійснення невід’ємних поліпшень орендованого комунального майна є:</w:t>
      </w:r>
    </w:p>
    <w:p w:rsidR="002B16D2" w:rsidRDefault="002B16D2" w:rsidP="000E6F08">
      <w:pPr>
        <w:pStyle w:val="a7"/>
        <w:spacing w:before="0" w:beforeAutospacing="0" w:after="0" w:afterAutospacing="0" w:line="276" w:lineRule="auto"/>
        <w:ind w:firstLine="708"/>
        <w:jc w:val="both"/>
      </w:pPr>
      <w:r>
        <w:rPr>
          <w:color w:val="000000"/>
          <w:sz w:val="28"/>
          <w:szCs w:val="28"/>
        </w:rPr>
        <w:t>-відсутність повного пакету документів;</w:t>
      </w:r>
    </w:p>
    <w:p w:rsidR="002B16D2" w:rsidRDefault="002B16D2" w:rsidP="000E6F08">
      <w:pPr>
        <w:pStyle w:val="a7"/>
        <w:spacing w:before="0" w:beforeAutospacing="0" w:after="0" w:afterAutospacing="0" w:line="276" w:lineRule="auto"/>
        <w:ind w:firstLine="708"/>
        <w:jc w:val="both"/>
      </w:pPr>
      <w:r>
        <w:rPr>
          <w:color w:val="000000"/>
          <w:sz w:val="28"/>
          <w:szCs w:val="28"/>
        </w:rPr>
        <w:t>-договір оренди на момент подачі документів не є чинним;</w:t>
      </w:r>
    </w:p>
    <w:p w:rsidR="002B16D2" w:rsidRDefault="002B16D2" w:rsidP="000E6F08">
      <w:pPr>
        <w:pStyle w:val="a7"/>
        <w:spacing w:before="0" w:beforeAutospacing="0" w:after="0" w:afterAutospacing="0" w:line="276" w:lineRule="auto"/>
        <w:ind w:firstLine="708"/>
        <w:jc w:val="both"/>
        <w:rPr>
          <w:color w:val="000000"/>
          <w:sz w:val="28"/>
          <w:szCs w:val="28"/>
        </w:rPr>
      </w:pPr>
      <w:r>
        <w:rPr>
          <w:color w:val="000000"/>
          <w:sz w:val="28"/>
          <w:szCs w:val="28"/>
        </w:rPr>
        <w:t>-</w:t>
      </w:r>
      <w:r>
        <w:rPr>
          <w:sz w:val="28"/>
          <w:szCs w:val="28"/>
        </w:rPr>
        <w:t>висновок про вартість майна, виконаний суб'єктом оціночної діяльності за заявою орендаря, не є рецензованим</w:t>
      </w:r>
      <w:r>
        <w:rPr>
          <w:color w:val="000000"/>
          <w:sz w:val="28"/>
          <w:szCs w:val="28"/>
        </w:rPr>
        <w:t>;</w:t>
      </w:r>
    </w:p>
    <w:p w:rsidR="002B16D2" w:rsidRDefault="002B16D2" w:rsidP="000E6F08">
      <w:pPr>
        <w:pStyle w:val="a7"/>
        <w:spacing w:before="0" w:beforeAutospacing="0" w:after="0" w:afterAutospacing="0" w:line="276" w:lineRule="auto"/>
        <w:ind w:firstLine="708"/>
        <w:jc w:val="both"/>
      </w:pPr>
      <w:r>
        <w:rPr>
          <w:sz w:val="28"/>
          <w:szCs w:val="28"/>
        </w:rPr>
        <w:t>-висновок про вартість майна, виконаний суб'єктом оціночної діяльності за заявою орендаря, зроблений не в поточному році</w:t>
      </w:r>
      <w:r w:rsidR="00317B4B">
        <w:rPr>
          <w:sz w:val="28"/>
          <w:szCs w:val="28"/>
        </w:rPr>
        <w:t xml:space="preserve"> звернення орендаря;</w:t>
      </w:r>
    </w:p>
    <w:p w:rsidR="002B16D2" w:rsidRDefault="002B16D2" w:rsidP="000E6F08">
      <w:pPr>
        <w:pStyle w:val="a7"/>
        <w:spacing w:before="0" w:beforeAutospacing="0" w:after="0" w:afterAutospacing="0" w:line="276" w:lineRule="auto"/>
        <w:ind w:firstLine="708"/>
        <w:jc w:val="both"/>
      </w:pPr>
      <w:r>
        <w:rPr>
          <w:color w:val="000000"/>
          <w:sz w:val="28"/>
          <w:szCs w:val="28"/>
        </w:rPr>
        <w:t>-наявність у орендаря на момент подачі пакету документів заборгованості з орендної плати;</w:t>
      </w:r>
    </w:p>
    <w:p w:rsidR="002B16D2" w:rsidRDefault="002B16D2" w:rsidP="000E6F08">
      <w:pPr>
        <w:pStyle w:val="a7"/>
        <w:spacing w:before="0" w:beforeAutospacing="0" w:after="0" w:afterAutospacing="0" w:line="276" w:lineRule="auto"/>
        <w:ind w:firstLine="708"/>
        <w:jc w:val="both"/>
        <w:rPr>
          <w:color w:val="000000"/>
          <w:sz w:val="28"/>
          <w:szCs w:val="28"/>
        </w:rPr>
      </w:pPr>
      <w:r>
        <w:rPr>
          <w:color w:val="000000"/>
          <w:sz w:val="28"/>
          <w:szCs w:val="28"/>
        </w:rPr>
        <w:t>-неналежне виконання орендарем умов, визначених договором оренди</w:t>
      </w:r>
    </w:p>
    <w:p w:rsidR="002B16D2" w:rsidRPr="002B16D2" w:rsidRDefault="002B16D2" w:rsidP="000E6F08">
      <w:pPr>
        <w:pStyle w:val="a7"/>
        <w:spacing w:before="0" w:beforeAutospacing="0" w:after="0" w:afterAutospacing="0" w:line="276" w:lineRule="auto"/>
        <w:ind w:firstLine="708"/>
        <w:jc w:val="both"/>
        <w:rPr>
          <w:color w:val="000000"/>
          <w:sz w:val="28"/>
          <w:szCs w:val="28"/>
          <w:shd w:val="clear" w:color="auto" w:fill="FFFFFF"/>
        </w:rPr>
      </w:pPr>
      <w:r w:rsidRPr="002B16D2">
        <w:rPr>
          <w:color w:val="000000"/>
          <w:sz w:val="28"/>
          <w:szCs w:val="28"/>
        </w:rPr>
        <w:lastRenderedPageBreak/>
        <w:t>-</w:t>
      </w:r>
      <w:r w:rsidRPr="002B16D2">
        <w:rPr>
          <w:color w:val="000000"/>
          <w:sz w:val="28"/>
          <w:szCs w:val="28"/>
          <w:shd w:val="clear" w:color="auto" w:fill="FFFFFF"/>
        </w:rPr>
        <w:t>отримання орендарем майна в оренду без проведення аукціону або конкурсу;</w:t>
      </w:r>
    </w:p>
    <w:p w:rsidR="00CD5ACC" w:rsidRDefault="002B16D2" w:rsidP="000E6F08">
      <w:pPr>
        <w:pStyle w:val="a7"/>
        <w:spacing w:before="0" w:beforeAutospacing="0" w:after="0" w:afterAutospacing="0" w:line="276" w:lineRule="auto"/>
        <w:ind w:firstLine="708"/>
        <w:jc w:val="both"/>
        <w:rPr>
          <w:color w:val="000000"/>
          <w:sz w:val="28"/>
          <w:szCs w:val="28"/>
        </w:rPr>
      </w:pPr>
      <w:r>
        <w:rPr>
          <w:color w:val="000000"/>
          <w:sz w:val="28"/>
          <w:szCs w:val="28"/>
          <w:shd w:val="clear" w:color="auto" w:fill="FFFFFF"/>
        </w:rPr>
        <w:t>-</w:t>
      </w:r>
      <w:r w:rsidRPr="002B16D2">
        <w:rPr>
          <w:color w:val="000000"/>
          <w:sz w:val="28"/>
          <w:szCs w:val="28"/>
          <w:shd w:val="clear" w:color="auto" w:fill="FFFFFF"/>
        </w:rPr>
        <w:t>майно перебуває у задовільному стані і не вимагає додаткових поліпшень для здійснення орендарем виду діяльності, передбаченого договором оренди, або якщо поліпшення можуть бути виконані в межах поточного ремонту</w:t>
      </w:r>
      <w:r w:rsidRPr="002B16D2">
        <w:rPr>
          <w:color w:val="000000"/>
          <w:sz w:val="28"/>
          <w:szCs w:val="28"/>
        </w:rPr>
        <w:t>.</w:t>
      </w:r>
    </w:p>
    <w:p w:rsidR="00EA5468" w:rsidRPr="004F248B" w:rsidRDefault="00EA5468" w:rsidP="000E6F08">
      <w:pPr>
        <w:pStyle w:val="a7"/>
        <w:spacing w:before="0" w:beforeAutospacing="0" w:after="0" w:afterAutospacing="0" w:line="276" w:lineRule="auto"/>
        <w:ind w:firstLine="708"/>
        <w:jc w:val="both"/>
        <w:rPr>
          <w:sz w:val="28"/>
          <w:szCs w:val="28"/>
        </w:rPr>
      </w:pPr>
      <w:r w:rsidRPr="004F248B">
        <w:rPr>
          <w:sz w:val="28"/>
          <w:szCs w:val="28"/>
        </w:rPr>
        <w:t>1</w:t>
      </w:r>
      <w:r w:rsidR="00560816" w:rsidRPr="00560816">
        <w:rPr>
          <w:sz w:val="28"/>
          <w:szCs w:val="28"/>
          <w:lang w:val="ru-MD"/>
        </w:rPr>
        <w:t>1</w:t>
      </w:r>
      <w:r w:rsidRPr="004F248B">
        <w:rPr>
          <w:sz w:val="28"/>
          <w:szCs w:val="28"/>
        </w:rPr>
        <w:t>. У разі відмови на здійснення невід'ємних поліпшень орендарю повертається весь пакет документів.</w:t>
      </w:r>
    </w:p>
    <w:p w:rsidR="0083701F" w:rsidRPr="004F248B" w:rsidRDefault="008429B1"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t>1</w:t>
      </w:r>
      <w:r w:rsidR="00560816" w:rsidRPr="00560816">
        <w:rPr>
          <w:rFonts w:ascii="Times New Roman" w:hAnsi="Times New Roman" w:cs="Times New Roman"/>
          <w:sz w:val="28"/>
          <w:szCs w:val="28"/>
        </w:rPr>
        <w:t>2</w:t>
      </w:r>
      <w:r w:rsidRPr="004F248B">
        <w:rPr>
          <w:rFonts w:ascii="Times New Roman" w:hAnsi="Times New Roman" w:cs="Times New Roman"/>
          <w:sz w:val="28"/>
          <w:szCs w:val="28"/>
        </w:rPr>
        <w:t xml:space="preserve">. Документи, </w:t>
      </w:r>
      <w:r w:rsidR="00314D39">
        <w:rPr>
          <w:rFonts w:ascii="Times New Roman" w:hAnsi="Times New Roman" w:cs="Times New Roman"/>
          <w:sz w:val="28"/>
          <w:szCs w:val="28"/>
        </w:rPr>
        <w:t>надані орендарем та інформацію про доцільність здійснення невід’ємних поліпшень</w:t>
      </w:r>
      <w:r w:rsidR="00BC0EFC" w:rsidRPr="004F248B">
        <w:rPr>
          <w:rFonts w:ascii="Times New Roman" w:hAnsi="Times New Roman" w:cs="Times New Roman"/>
          <w:sz w:val="28"/>
          <w:szCs w:val="28"/>
        </w:rPr>
        <w:t xml:space="preserve"> </w:t>
      </w:r>
      <w:r w:rsidR="00C26978">
        <w:rPr>
          <w:rFonts w:ascii="Times New Roman" w:hAnsi="Times New Roman" w:cs="Times New Roman"/>
          <w:sz w:val="28"/>
          <w:szCs w:val="28"/>
        </w:rPr>
        <w:t xml:space="preserve">відділ з питань майна комунальної власності міської ради </w:t>
      </w:r>
      <w:r w:rsidR="006528E4" w:rsidRPr="004F248B">
        <w:rPr>
          <w:rFonts w:ascii="Times New Roman" w:hAnsi="Times New Roman" w:cs="Times New Roman"/>
          <w:sz w:val="28"/>
          <w:szCs w:val="28"/>
        </w:rPr>
        <w:t>скеровує комісії з питань комунальної власності, приват</w:t>
      </w:r>
      <w:r w:rsidR="00314D39">
        <w:rPr>
          <w:rFonts w:ascii="Times New Roman" w:hAnsi="Times New Roman" w:cs="Times New Roman"/>
          <w:sz w:val="28"/>
          <w:szCs w:val="28"/>
        </w:rPr>
        <w:t>изації та оренди для розгляду</w:t>
      </w:r>
      <w:r w:rsidR="006528E4" w:rsidRPr="004F248B">
        <w:rPr>
          <w:rFonts w:ascii="Times New Roman" w:hAnsi="Times New Roman" w:cs="Times New Roman"/>
          <w:sz w:val="28"/>
          <w:szCs w:val="28"/>
        </w:rPr>
        <w:t>.</w:t>
      </w:r>
    </w:p>
    <w:p w:rsidR="006528E4" w:rsidRPr="004F248B" w:rsidRDefault="006528E4"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t>1</w:t>
      </w:r>
      <w:r w:rsidR="00560816" w:rsidRPr="00560816">
        <w:rPr>
          <w:rFonts w:ascii="Times New Roman" w:hAnsi="Times New Roman" w:cs="Times New Roman"/>
          <w:sz w:val="28"/>
          <w:szCs w:val="28"/>
          <w:lang w:val="ru-MD"/>
        </w:rPr>
        <w:t>3</w:t>
      </w:r>
      <w:r w:rsidRPr="004F248B">
        <w:rPr>
          <w:rFonts w:ascii="Times New Roman" w:hAnsi="Times New Roman" w:cs="Times New Roman"/>
          <w:sz w:val="28"/>
          <w:szCs w:val="28"/>
        </w:rPr>
        <w:t xml:space="preserve">. </w:t>
      </w:r>
      <w:r w:rsidR="000C1ADF" w:rsidRPr="004F248B">
        <w:rPr>
          <w:rFonts w:ascii="Times New Roman" w:hAnsi="Times New Roman" w:cs="Times New Roman"/>
          <w:sz w:val="28"/>
          <w:szCs w:val="28"/>
        </w:rPr>
        <w:t xml:space="preserve">Рішення про надання орендарю згоди або відмови на здійснення невід'ємних поліпшень </w:t>
      </w:r>
      <w:r w:rsidR="004848B4" w:rsidRPr="004F248B">
        <w:rPr>
          <w:rFonts w:ascii="Times New Roman" w:hAnsi="Times New Roman" w:cs="Times New Roman"/>
          <w:sz w:val="28"/>
          <w:szCs w:val="28"/>
        </w:rPr>
        <w:t xml:space="preserve">орендованих </w:t>
      </w:r>
      <w:r w:rsidR="000C1ADF" w:rsidRPr="004F248B">
        <w:rPr>
          <w:rFonts w:ascii="Times New Roman" w:hAnsi="Times New Roman" w:cs="Times New Roman"/>
          <w:sz w:val="28"/>
          <w:szCs w:val="28"/>
        </w:rPr>
        <w:t>приміщень приймає міська рада.</w:t>
      </w:r>
    </w:p>
    <w:p w:rsidR="004F3DDA" w:rsidRPr="004F248B" w:rsidRDefault="000C1ADF"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t>1</w:t>
      </w:r>
      <w:r w:rsidR="00560816" w:rsidRPr="00560816">
        <w:rPr>
          <w:rFonts w:ascii="Times New Roman" w:hAnsi="Times New Roman" w:cs="Times New Roman"/>
          <w:sz w:val="28"/>
          <w:szCs w:val="28"/>
        </w:rPr>
        <w:t>4</w:t>
      </w:r>
      <w:r w:rsidRPr="004F248B">
        <w:rPr>
          <w:rFonts w:ascii="Times New Roman" w:hAnsi="Times New Roman" w:cs="Times New Roman"/>
          <w:sz w:val="28"/>
          <w:szCs w:val="28"/>
        </w:rPr>
        <w:t>. У рішенні щодо надання згоди орендарю на здійснення невід</w:t>
      </w:r>
      <w:r w:rsidR="00394D0F" w:rsidRPr="004F248B">
        <w:rPr>
          <w:rFonts w:ascii="Times New Roman" w:hAnsi="Times New Roman" w:cs="Times New Roman"/>
          <w:sz w:val="28"/>
          <w:szCs w:val="28"/>
        </w:rPr>
        <w:t>'</w:t>
      </w:r>
      <w:r w:rsidRPr="004F248B">
        <w:rPr>
          <w:rFonts w:ascii="Times New Roman" w:hAnsi="Times New Roman" w:cs="Times New Roman"/>
          <w:sz w:val="28"/>
          <w:szCs w:val="28"/>
        </w:rPr>
        <w:t>ємних поліпшень</w:t>
      </w:r>
      <w:r w:rsidR="003D17B3">
        <w:rPr>
          <w:rFonts w:ascii="Times New Roman" w:hAnsi="Times New Roman" w:cs="Times New Roman"/>
          <w:sz w:val="28"/>
          <w:szCs w:val="28"/>
        </w:rPr>
        <w:t xml:space="preserve"> орендованого нерухомого майна</w:t>
      </w:r>
      <w:r w:rsidR="00EC2801" w:rsidRPr="004F248B">
        <w:rPr>
          <w:rFonts w:ascii="Times New Roman" w:hAnsi="Times New Roman" w:cs="Times New Roman"/>
          <w:sz w:val="28"/>
          <w:szCs w:val="28"/>
        </w:rPr>
        <w:t xml:space="preserve"> міської </w:t>
      </w:r>
      <w:r w:rsidR="00EE049B">
        <w:rPr>
          <w:rFonts w:ascii="Times New Roman" w:hAnsi="Times New Roman" w:cs="Times New Roman"/>
          <w:sz w:val="28"/>
          <w:szCs w:val="28"/>
        </w:rPr>
        <w:t xml:space="preserve">ради </w:t>
      </w:r>
      <w:r w:rsidRPr="004F248B">
        <w:rPr>
          <w:rFonts w:ascii="Times New Roman" w:hAnsi="Times New Roman" w:cs="Times New Roman"/>
          <w:sz w:val="28"/>
          <w:szCs w:val="28"/>
        </w:rPr>
        <w:t>повинно бути зазначено посилання на відповідну проектно-кошторисну документацію</w:t>
      </w:r>
      <w:r w:rsidR="00C90F2C" w:rsidRPr="004F248B">
        <w:rPr>
          <w:rFonts w:ascii="Times New Roman" w:hAnsi="Times New Roman" w:cs="Times New Roman"/>
          <w:sz w:val="28"/>
          <w:szCs w:val="28"/>
        </w:rPr>
        <w:t xml:space="preserve"> із зазначенням переліку робіт та граничної суми витрат для проведення відповідних робіт, у тому числі у відсотках від ринкової вартост</w:t>
      </w:r>
      <w:r w:rsidR="004F3DDA">
        <w:rPr>
          <w:rFonts w:ascii="Times New Roman" w:hAnsi="Times New Roman" w:cs="Times New Roman"/>
          <w:sz w:val="28"/>
          <w:szCs w:val="28"/>
        </w:rPr>
        <w:t>і майна</w:t>
      </w:r>
      <w:r w:rsidR="00C90F2C" w:rsidRPr="004F248B">
        <w:rPr>
          <w:rFonts w:ascii="Times New Roman" w:hAnsi="Times New Roman" w:cs="Times New Roman"/>
          <w:sz w:val="28"/>
          <w:szCs w:val="28"/>
        </w:rPr>
        <w:t>.</w:t>
      </w:r>
    </w:p>
    <w:p w:rsidR="00394D0F" w:rsidRPr="004F248B" w:rsidRDefault="00CD3EF4"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t>1</w:t>
      </w:r>
      <w:r w:rsidR="0077315C" w:rsidRPr="0077315C">
        <w:rPr>
          <w:rFonts w:ascii="Times New Roman" w:hAnsi="Times New Roman" w:cs="Times New Roman"/>
          <w:sz w:val="28"/>
          <w:szCs w:val="28"/>
          <w:lang w:val="ru-MD"/>
        </w:rPr>
        <w:t>5</w:t>
      </w:r>
      <w:r w:rsidR="00394D0F" w:rsidRPr="004F248B">
        <w:rPr>
          <w:rFonts w:ascii="Times New Roman" w:hAnsi="Times New Roman" w:cs="Times New Roman"/>
          <w:sz w:val="28"/>
          <w:szCs w:val="28"/>
        </w:rPr>
        <w:t>. Роботи щодо здійснення невід</w:t>
      </w:r>
      <w:r w:rsidR="00CC15D7" w:rsidRPr="004F248B">
        <w:rPr>
          <w:rFonts w:ascii="Times New Roman" w:hAnsi="Times New Roman" w:cs="Times New Roman"/>
          <w:sz w:val="28"/>
          <w:szCs w:val="28"/>
        </w:rPr>
        <w:t>'</w:t>
      </w:r>
      <w:r w:rsidR="00394D0F" w:rsidRPr="004F248B">
        <w:rPr>
          <w:rFonts w:ascii="Times New Roman" w:hAnsi="Times New Roman" w:cs="Times New Roman"/>
          <w:sz w:val="28"/>
          <w:szCs w:val="28"/>
        </w:rPr>
        <w:t xml:space="preserve">ємних поліпшень </w:t>
      </w:r>
      <w:r w:rsidR="004848B4" w:rsidRPr="004F248B">
        <w:rPr>
          <w:rFonts w:ascii="Times New Roman" w:hAnsi="Times New Roman" w:cs="Times New Roman"/>
          <w:sz w:val="28"/>
          <w:szCs w:val="28"/>
        </w:rPr>
        <w:t>орендованих</w:t>
      </w:r>
      <w:r w:rsidR="00394D0F" w:rsidRPr="004F248B">
        <w:rPr>
          <w:rFonts w:ascii="Times New Roman" w:hAnsi="Times New Roman" w:cs="Times New Roman"/>
          <w:sz w:val="28"/>
          <w:szCs w:val="28"/>
        </w:rPr>
        <w:t xml:space="preserve"> приміщень мають бути завершені </w:t>
      </w:r>
      <w:r w:rsidR="005A7657" w:rsidRPr="005A7657">
        <w:rPr>
          <w:rFonts w:ascii="Times New Roman" w:hAnsi="Times New Roman" w:cs="Times New Roman"/>
          <w:sz w:val="28"/>
          <w:szCs w:val="28"/>
        </w:rPr>
        <w:t>в межах трирічного строку з дати визначення ринкової вартості майна для цілей укладання договору оренди або для цілей продовження договору оренди</w:t>
      </w:r>
      <w:r w:rsidR="005A7657">
        <w:rPr>
          <w:rFonts w:ascii="Times New Roman" w:hAnsi="Times New Roman" w:cs="Times New Roman"/>
          <w:sz w:val="28"/>
          <w:szCs w:val="28"/>
        </w:rPr>
        <w:t>.</w:t>
      </w:r>
    </w:p>
    <w:p w:rsidR="00394D0F" w:rsidRPr="004F248B" w:rsidRDefault="00CD3EF4"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t>1</w:t>
      </w:r>
      <w:r w:rsidR="0077315C" w:rsidRPr="0077315C">
        <w:rPr>
          <w:rFonts w:ascii="Times New Roman" w:hAnsi="Times New Roman" w:cs="Times New Roman"/>
          <w:sz w:val="28"/>
          <w:szCs w:val="28"/>
        </w:rPr>
        <w:t>6</w:t>
      </w:r>
      <w:r w:rsidR="00394D0F" w:rsidRPr="004F248B">
        <w:rPr>
          <w:rFonts w:ascii="Times New Roman" w:hAnsi="Times New Roman" w:cs="Times New Roman"/>
          <w:sz w:val="28"/>
          <w:szCs w:val="28"/>
        </w:rPr>
        <w:t>. Після здійснення дозволених орендарю невід</w:t>
      </w:r>
      <w:r w:rsidR="00CC15D7" w:rsidRPr="004F248B">
        <w:rPr>
          <w:rFonts w:ascii="Times New Roman" w:hAnsi="Times New Roman" w:cs="Times New Roman"/>
          <w:sz w:val="28"/>
          <w:szCs w:val="28"/>
        </w:rPr>
        <w:t>'</w:t>
      </w:r>
      <w:r w:rsidR="00394D0F" w:rsidRPr="004F248B">
        <w:rPr>
          <w:rFonts w:ascii="Times New Roman" w:hAnsi="Times New Roman" w:cs="Times New Roman"/>
          <w:sz w:val="28"/>
          <w:szCs w:val="28"/>
        </w:rPr>
        <w:t xml:space="preserve">ємних поліпшень орендар </w:t>
      </w:r>
      <w:r w:rsidR="00B92112" w:rsidRPr="004F248B">
        <w:rPr>
          <w:rFonts w:ascii="Times New Roman" w:hAnsi="Times New Roman" w:cs="Times New Roman"/>
          <w:sz w:val="28"/>
          <w:szCs w:val="28"/>
        </w:rPr>
        <w:t xml:space="preserve">надає орендодавцю інформацію про завершення виконання робіт з наданням копій підписаних замовником і підрядником актів </w:t>
      </w:r>
      <w:r w:rsidR="004848B4" w:rsidRPr="004F248B">
        <w:rPr>
          <w:rFonts w:ascii="Times New Roman" w:hAnsi="Times New Roman" w:cs="Times New Roman"/>
          <w:sz w:val="28"/>
          <w:szCs w:val="28"/>
        </w:rPr>
        <w:t>приймання виконаних робіт та</w:t>
      </w:r>
      <w:r w:rsidR="00B92112" w:rsidRPr="004F248B">
        <w:rPr>
          <w:rFonts w:ascii="Times New Roman" w:hAnsi="Times New Roman" w:cs="Times New Roman"/>
          <w:sz w:val="28"/>
          <w:szCs w:val="28"/>
        </w:rPr>
        <w:t xml:space="preserve"> документів, які підтверджують оплату зазначених робіт та купівлю матеріалів.</w:t>
      </w:r>
    </w:p>
    <w:p w:rsidR="00133049" w:rsidRPr="004F248B" w:rsidRDefault="00B92112"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r>
      <w:r w:rsidR="00AE61D0" w:rsidRPr="004F248B">
        <w:rPr>
          <w:rFonts w:ascii="Times New Roman" w:hAnsi="Times New Roman" w:cs="Times New Roman"/>
          <w:sz w:val="28"/>
          <w:szCs w:val="28"/>
        </w:rPr>
        <w:t>1</w:t>
      </w:r>
      <w:r w:rsidR="0077315C" w:rsidRPr="0077315C">
        <w:rPr>
          <w:rFonts w:ascii="Times New Roman" w:hAnsi="Times New Roman" w:cs="Times New Roman"/>
          <w:sz w:val="28"/>
          <w:szCs w:val="28"/>
        </w:rPr>
        <w:t>7</w:t>
      </w:r>
      <w:r w:rsidR="00133049" w:rsidRPr="004F248B">
        <w:rPr>
          <w:rFonts w:ascii="Times New Roman" w:hAnsi="Times New Roman" w:cs="Times New Roman"/>
          <w:sz w:val="28"/>
          <w:szCs w:val="28"/>
        </w:rPr>
        <w:t xml:space="preserve">. Після завершення робіт з поліпшення </w:t>
      </w:r>
      <w:r w:rsidR="00AE61D0" w:rsidRPr="004F248B">
        <w:rPr>
          <w:rFonts w:ascii="Times New Roman" w:hAnsi="Times New Roman" w:cs="Times New Roman"/>
          <w:sz w:val="28"/>
          <w:szCs w:val="28"/>
        </w:rPr>
        <w:t xml:space="preserve">орендованих </w:t>
      </w:r>
      <w:r w:rsidR="00133049" w:rsidRPr="004F248B">
        <w:rPr>
          <w:rFonts w:ascii="Times New Roman" w:hAnsi="Times New Roman" w:cs="Times New Roman"/>
          <w:sz w:val="28"/>
          <w:szCs w:val="28"/>
        </w:rPr>
        <w:t xml:space="preserve">приміщень </w:t>
      </w:r>
      <w:r w:rsidR="004F3DDA">
        <w:rPr>
          <w:rFonts w:ascii="Times New Roman" w:hAnsi="Times New Roman" w:cs="Times New Roman"/>
          <w:sz w:val="28"/>
          <w:szCs w:val="28"/>
        </w:rPr>
        <w:t xml:space="preserve">робоча група </w:t>
      </w:r>
      <w:r w:rsidR="004F3DDA" w:rsidRPr="004F248B">
        <w:rPr>
          <w:rFonts w:ascii="Times New Roman" w:eastAsia="Times New Roman" w:hAnsi="Times New Roman" w:cs="Times New Roman"/>
          <w:color w:val="000000"/>
          <w:sz w:val="28"/>
          <w:szCs w:val="28"/>
          <w:lang w:eastAsia="ru-RU"/>
        </w:rPr>
        <w:t>складає висновок про здійснення невід'ємних поліпшень, здійснених орендарем</w:t>
      </w:r>
      <w:r w:rsidR="00D72450">
        <w:rPr>
          <w:rFonts w:ascii="Times New Roman" w:hAnsi="Times New Roman" w:cs="Times New Roman"/>
          <w:sz w:val="28"/>
          <w:szCs w:val="28"/>
        </w:rPr>
        <w:t xml:space="preserve">, </w:t>
      </w:r>
      <w:r w:rsidR="005A7657">
        <w:rPr>
          <w:rFonts w:ascii="Times New Roman" w:hAnsi="Times New Roman" w:cs="Times New Roman"/>
          <w:sz w:val="28"/>
          <w:szCs w:val="28"/>
        </w:rPr>
        <w:t xml:space="preserve">який </w:t>
      </w:r>
      <w:r w:rsidR="00D72450">
        <w:rPr>
          <w:rFonts w:ascii="Times New Roman" w:hAnsi="Times New Roman" w:cs="Times New Roman"/>
          <w:sz w:val="28"/>
          <w:szCs w:val="28"/>
        </w:rPr>
        <w:t>підписується всіма членами робочої групи</w:t>
      </w:r>
      <w:r w:rsidR="005A7657">
        <w:rPr>
          <w:rFonts w:ascii="Times New Roman" w:hAnsi="Times New Roman" w:cs="Times New Roman"/>
          <w:sz w:val="28"/>
          <w:szCs w:val="28"/>
        </w:rPr>
        <w:t>, які присутні на засіданні.</w:t>
      </w:r>
    </w:p>
    <w:p w:rsidR="00633171" w:rsidRPr="005B3149" w:rsidRDefault="00AE61D0" w:rsidP="000E6F08">
      <w:pPr>
        <w:spacing w:after="0" w:line="276" w:lineRule="auto"/>
        <w:jc w:val="both"/>
        <w:rPr>
          <w:rFonts w:ascii="Times New Roman" w:hAnsi="Times New Roman" w:cs="Times New Roman"/>
          <w:sz w:val="28"/>
          <w:szCs w:val="28"/>
        </w:rPr>
      </w:pPr>
      <w:r w:rsidRPr="004F248B">
        <w:rPr>
          <w:rFonts w:ascii="Times New Roman" w:hAnsi="Times New Roman" w:cs="Times New Roman"/>
          <w:sz w:val="28"/>
          <w:szCs w:val="28"/>
        </w:rPr>
        <w:tab/>
      </w:r>
      <w:r w:rsidR="003D17B3">
        <w:rPr>
          <w:rFonts w:ascii="Times New Roman" w:hAnsi="Times New Roman" w:cs="Times New Roman"/>
          <w:color w:val="000000"/>
          <w:sz w:val="28"/>
          <w:szCs w:val="28"/>
          <w:shd w:val="clear" w:color="auto" w:fill="FFFFFF"/>
        </w:rPr>
        <w:t>1</w:t>
      </w:r>
      <w:r w:rsidR="0077315C" w:rsidRPr="0077315C">
        <w:rPr>
          <w:rFonts w:ascii="Times New Roman" w:hAnsi="Times New Roman" w:cs="Times New Roman"/>
          <w:color w:val="000000"/>
          <w:sz w:val="28"/>
          <w:szCs w:val="28"/>
          <w:shd w:val="clear" w:color="auto" w:fill="FFFFFF"/>
        </w:rPr>
        <w:t>8</w:t>
      </w:r>
      <w:r w:rsidR="005B3149" w:rsidRPr="005B3149">
        <w:rPr>
          <w:rFonts w:ascii="Times New Roman" w:hAnsi="Times New Roman" w:cs="Times New Roman"/>
          <w:color w:val="000000"/>
          <w:sz w:val="28"/>
          <w:szCs w:val="28"/>
          <w:shd w:val="clear" w:color="auto" w:fill="FFFFFF"/>
        </w:rPr>
        <w:t>. У разі приватизації об’єктів комунальної власності, переданих в оренду способом викупу, здійснення і склад невід’ємних поліпшень, у тому числі невід’ємний характер поліпшень, підтверджується висновком будівельної експертизи, а вартість невід’ємних поліпшень</w:t>
      </w:r>
      <w:r w:rsidR="00EA5468">
        <w:rPr>
          <w:rFonts w:ascii="Times New Roman" w:hAnsi="Times New Roman" w:cs="Times New Roman"/>
          <w:color w:val="000000"/>
          <w:sz w:val="28"/>
          <w:szCs w:val="28"/>
          <w:shd w:val="clear" w:color="auto" w:fill="FFFFFF"/>
        </w:rPr>
        <w:t xml:space="preserve"> (ринкова вартість),</w:t>
      </w:r>
      <w:r w:rsidR="005B3149" w:rsidRPr="005B3149">
        <w:rPr>
          <w:rFonts w:ascii="Times New Roman" w:hAnsi="Times New Roman" w:cs="Times New Roman"/>
          <w:color w:val="000000"/>
          <w:sz w:val="28"/>
          <w:szCs w:val="28"/>
          <w:shd w:val="clear" w:color="auto" w:fill="FFFFFF"/>
        </w:rPr>
        <w:t xml:space="preserve"> підтверджених висновком будівельної експертизи, визначена суб’єктом оціночної діяльності.</w:t>
      </w:r>
    </w:p>
    <w:p w:rsidR="00633171" w:rsidRPr="004F248B" w:rsidRDefault="004848B4" w:rsidP="000E6F08">
      <w:pPr>
        <w:spacing w:after="0" w:line="276" w:lineRule="auto"/>
        <w:jc w:val="both"/>
        <w:rPr>
          <w:rFonts w:ascii="Times New Roman" w:eastAsia="Times New Roman" w:hAnsi="Times New Roman" w:cs="Times New Roman"/>
          <w:color w:val="000000"/>
          <w:sz w:val="28"/>
          <w:szCs w:val="28"/>
          <w:lang w:eastAsia="ru-RU"/>
        </w:rPr>
      </w:pPr>
      <w:r w:rsidRPr="004F248B">
        <w:rPr>
          <w:rFonts w:ascii="Times New Roman" w:eastAsia="Times New Roman" w:hAnsi="Times New Roman" w:cs="Times New Roman"/>
          <w:color w:val="000000"/>
          <w:sz w:val="28"/>
          <w:szCs w:val="28"/>
          <w:lang w:eastAsia="ru-RU"/>
        </w:rPr>
        <w:tab/>
      </w:r>
      <w:r w:rsidR="0077315C" w:rsidRPr="0077315C">
        <w:rPr>
          <w:rFonts w:ascii="Times New Roman" w:eastAsia="Times New Roman" w:hAnsi="Times New Roman" w:cs="Times New Roman"/>
          <w:color w:val="000000"/>
          <w:sz w:val="28"/>
          <w:szCs w:val="28"/>
          <w:lang w:eastAsia="ru-RU"/>
        </w:rPr>
        <w:t>19</w:t>
      </w:r>
      <w:r w:rsidR="00633171" w:rsidRPr="004F248B">
        <w:rPr>
          <w:rFonts w:ascii="Times New Roman" w:eastAsia="Times New Roman" w:hAnsi="Times New Roman" w:cs="Times New Roman"/>
          <w:color w:val="000000"/>
          <w:sz w:val="28"/>
          <w:szCs w:val="28"/>
          <w:lang w:eastAsia="ru-RU"/>
        </w:rPr>
        <w:t>.</w:t>
      </w:r>
      <w:r w:rsidR="003B3A6D" w:rsidRPr="004F248B">
        <w:rPr>
          <w:rFonts w:ascii="Times New Roman" w:eastAsia="Times New Roman" w:hAnsi="Times New Roman" w:cs="Times New Roman"/>
          <w:color w:val="000000"/>
          <w:sz w:val="28"/>
          <w:szCs w:val="28"/>
          <w:lang w:eastAsia="ru-RU"/>
        </w:rPr>
        <w:t xml:space="preserve"> Невід</w:t>
      </w:r>
      <w:r w:rsidR="00675092" w:rsidRPr="004F248B">
        <w:rPr>
          <w:rFonts w:ascii="Times New Roman" w:eastAsia="Times New Roman" w:hAnsi="Times New Roman" w:cs="Times New Roman"/>
          <w:color w:val="000000"/>
          <w:sz w:val="28"/>
          <w:szCs w:val="28"/>
          <w:lang w:eastAsia="ru-RU"/>
        </w:rPr>
        <w:t>'</w:t>
      </w:r>
      <w:r w:rsidR="003B3A6D" w:rsidRPr="004F248B">
        <w:rPr>
          <w:rFonts w:ascii="Times New Roman" w:eastAsia="Times New Roman" w:hAnsi="Times New Roman" w:cs="Times New Roman"/>
          <w:color w:val="000000"/>
          <w:sz w:val="28"/>
          <w:szCs w:val="28"/>
          <w:lang w:eastAsia="ru-RU"/>
        </w:rPr>
        <w:t xml:space="preserve">ємні поліпшення орендованого майна здійсненні орендарем без згоди орендодавця, не підлягають відшкодуванню і є власністю </w:t>
      </w:r>
      <w:r w:rsidR="00231918" w:rsidRPr="004F248B">
        <w:rPr>
          <w:rFonts w:ascii="Times New Roman" w:eastAsia="Times New Roman" w:hAnsi="Times New Roman" w:cs="Times New Roman"/>
          <w:color w:val="000000"/>
          <w:sz w:val="28"/>
          <w:szCs w:val="28"/>
          <w:lang w:eastAsia="ru-RU"/>
        </w:rPr>
        <w:t xml:space="preserve">міської </w:t>
      </w:r>
      <w:r w:rsidR="00210933">
        <w:rPr>
          <w:rFonts w:ascii="Times New Roman" w:eastAsia="Times New Roman" w:hAnsi="Times New Roman" w:cs="Times New Roman"/>
          <w:color w:val="000000"/>
          <w:sz w:val="28"/>
          <w:szCs w:val="28"/>
          <w:lang w:eastAsia="ru-RU"/>
        </w:rPr>
        <w:t>ради</w:t>
      </w:r>
      <w:r w:rsidR="003B3A6D" w:rsidRPr="004F248B">
        <w:rPr>
          <w:rFonts w:ascii="Times New Roman" w:eastAsia="Times New Roman" w:hAnsi="Times New Roman" w:cs="Times New Roman"/>
          <w:color w:val="000000"/>
          <w:sz w:val="28"/>
          <w:szCs w:val="28"/>
          <w:lang w:eastAsia="ru-RU"/>
        </w:rPr>
        <w:t>. Невід</w:t>
      </w:r>
      <w:r w:rsidR="00675092" w:rsidRPr="004F248B">
        <w:rPr>
          <w:rFonts w:ascii="Times New Roman" w:eastAsia="Times New Roman" w:hAnsi="Times New Roman" w:cs="Times New Roman"/>
          <w:color w:val="000000"/>
          <w:sz w:val="28"/>
          <w:szCs w:val="28"/>
          <w:lang w:eastAsia="ru-RU"/>
        </w:rPr>
        <w:t>'</w:t>
      </w:r>
      <w:r w:rsidR="003B3A6D" w:rsidRPr="004F248B">
        <w:rPr>
          <w:rFonts w:ascii="Times New Roman" w:eastAsia="Times New Roman" w:hAnsi="Times New Roman" w:cs="Times New Roman"/>
          <w:color w:val="000000"/>
          <w:sz w:val="28"/>
          <w:szCs w:val="28"/>
          <w:lang w:eastAsia="ru-RU"/>
        </w:rPr>
        <w:t>ємні поліпшення орендованого майна, здійсненні орендарем у розмірах більше ніж погоджений граничний розмір витрат, не підляга</w:t>
      </w:r>
      <w:r w:rsidR="005A7657">
        <w:rPr>
          <w:rFonts w:ascii="Times New Roman" w:eastAsia="Times New Roman" w:hAnsi="Times New Roman" w:cs="Times New Roman"/>
          <w:color w:val="000000"/>
          <w:sz w:val="28"/>
          <w:szCs w:val="28"/>
          <w:lang w:eastAsia="ru-RU"/>
        </w:rPr>
        <w:t>ють</w:t>
      </w:r>
      <w:r w:rsidR="003B3A6D" w:rsidRPr="004F248B">
        <w:rPr>
          <w:rFonts w:ascii="Times New Roman" w:eastAsia="Times New Roman" w:hAnsi="Times New Roman" w:cs="Times New Roman"/>
          <w:color w:val="000000"/>
          <w:sz w:val="28"/>
          <w:szCs w:val="28"/>
          <w:lang w:eastAsia="ru-RU"/>
        </w:rPr>
        <w:t xml:space="preserve"> відшкодуванню у частині перевищення витрат і є власністю </w:t>
      </w:r>
      <w:r w:rsidR="00231918" w:rsidRPr="004F248B">
        <w:rPr>
          <w:rFonts w:ascii="Times New Roman" w:eastAsia="Times New Roman" w:hAnsi="Times New Roman" w:cs="Times New Roman"/>
          <w:color w:val="000000"/>
          <w:sz w:val="28"/>
          <w:szCs w:val="28"/>
          <w:lang w:eastAsia="ru-RU"/>
        </w:rPr>
        <w:t xml:space="preserve">міської </w:t>
      </w:r>
      <w:r w:rsidR="00A06E84">
        <w:rPr>
          <w:rFonts w:ascii="Times New Roman" w:eastAsia="Times New Roman" w:hAnsi="Times New Roman" w:cs="Times New Roman"/>
          <w:color w:val="000000"/>
          <w:sz w:val="28"/>
          <w:szCs w:val="28"/>
          <w:lang w:eastAsia="ru-RU"/>
        </w:rPr>
        <w:t>ради</w:t>
      </w:r>
      <w:r w:rsidR="003B3A6D" w:rsidRPr="004F248B">
        <w:rPr>
          <w:rFonts w:ascii="Times New Roman" w:eastAsia="Times New Roman" w:hAnsi="Times New Roman" w:cs="Times New Roman"/>
          <w:color w:val="000000"/>
          <w:sz w:val="28"/>
          <w:szCs w:val="28"/>
          <w:lang w:eastAsia="ru-RU"/>
        </w:rPr>
        <w:t>.</w:t>
      </w:r>
    </w:p>
    <w:p w:rsidR="00F75385" w:rsidRDefault="003B3A6D" w:rsidP="000E6F08">
      <w:pPr>
        <w:spacing w:after="0" w:line="276" w:lineRule="auto"/>
        <w:jc w:val="both"/>
        <w:rPr>
          <w:rFonts w:ascii="Times New Roman" w:eastAsia="Times New Roman" w:hAnsi="Times New Roman" w:cs="Times New Roman"/>
          <w:color w:val="000000"/>
          <w:sz w:val="28"/>
          <w:szCs w:val="28"/>
          <w:lang w:eastAsia="ru-RU"/>
        </w:rPr>
      </w:pPr>
      <w:r w:rsidRPr="004F248B">
        <w:rPr>
          <w:rFonts w:ascii="Times New Roman" w:eastAsia="Times New Roman" w:hAnsi="Times New Roman" w:cs="Times New Roman"/>
          <w:color w:val="000000"/>
          <w:sz w:val="28"/>
          <w:szCs w:val="28"/>
          <w:lang w:eastAsia="ru-RU"/>
        </w:rPr>
        <w:lastRenderedPageBreak/>
        <w:tab/>
        <w:t>2</w:t>
      </w:r>
      <w:r w:rsidR="0077315C" w:rsidRPr="0077315C">
        <w:rPr>
          <w:rFonts w:ascii="Times New Roman" w:eastAsia="Times New Roman" w:hAnsi="Times New Roman" w:cs="Times New Roman"/>
          <w:color w:val="000000"/>
          <w:sz w:val="28"/>
          <w:szCs w:val="28"/>
          <w:lang w:eastAsia="ru-RU"/>
        </w:rPr>
        <w:t>0</w:t>
      </w:r>
      <w:r w:rsidRPr="004F248B">
        <w:rPr>
          <w:rFonts w:ascii="Times New Roman" w:eastAsia="Times New Roman" w:hAnsi="Times New Roman" w:cs="Times New Roman"/>
          <w:color w:val="000000"/>
          <w:sz w:val="28"/>
          <w:szCs w:val="28"/>
          <w:lang w:eastAsia="ru-RU"/>
        </w:rPr>
        <w:t>. Невід</w:t>
      </w:r>
      <w:r w:rsidR="00675092" w:rsidRPr="004F248B">
        <w:rPr>
          <w:rFonts w:ascii="Times New Roman" w:eastAsia="Times New Roman" w:hAnsi="Times New Roman" w:cs="Times New Roman"/>
          <w:color w:val="000000"/>
          <w:sz w:val="28"/>
          <w:szCs w:val="28"/>
          <w:lang w:eastAsia="ru-RU"/>
        </w:rPr>
        <w:t>'</w:t>
      </w:r>
      <w:r w:rsidRPr="004F248B">
        <w:rPr>
          <w:rFonts w:ascii="Times New Roman" w:eastAsia="Times New Roman" w:hAnsi="Times New Roman" w:cs="Times New Roman"/>
          <w:color w:val="000000"/>
          <w:sz w:val="28"/>
          <w:szCs w:val="28"/>
          <w:lang w:eastAsia="ru-RU"/>
        </w:rPr>
        <w:t>ємні поліпшення, здійсненні за рахунок амортизаційних відрахувань, не підлягають відшкодуванню і є власністю</w:t>
      </w:r>
      <w:r w:rsidR="00F75385" w:rsidRPr="004F248B">
        <w:rPr>
          <w:rFonts w:ascii="Times New Roman" w:eastAsia="Times New Roman" w:hAnsi="Times New Roman" w:cs="Times New Roman"/>
          <w:color w:val="000000"/>
          <w:sz w:val="28"/>
          <w:szCs w:val="28"/>
          <w:lang w:eastAsia="ru-RU"/>
        </w:rPr>
        <w:t xml:space="preserve"> міської </w:t>
      </w:r>
      <w:r w:rsidR="00A06E84">
        <w:rPr>
          <w:rFonts w:ascii="Times New Roman" w:eastAsia="Times New Roman" w:hAnsi="Times New Roman" w:cs="Times New Roman"/>
          <w:color w:val="000000"/>
          <w:sz w:val="28"/>
          <w:szCs w:val="28"/>
          <w:lang w:eastAsia="ru-RU"/>
        </w:rPr>
        <w:t>ради</w:t>
      </w:r>
      <w:r w:rsidR="00F75385" w:rsidRPr="004F248B">
        <w:rPr>
          <w:rFonts w:ascii="Times New Roman" w:eastAsia="Times New Roman" w:hAnsi="Times New Roman" w:cs="Times New Roman"/>
          <w:color w:val="000000"/>
          <w:sz w:val="28"/>
          <w:szCs w:val="28"/>
          <w:lang w:eastAsia="ru-RU"/>
        </w:rPr>
        <w:t>.</w:t>
      </w:r>
    </w:p>
    <w:p w:rsidR="005B3149" w:rsidRPr="005B3149" w:rsidRDefault="005B3149" w:rsidP="000E6F08">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5B3149">
        <w:rPr>
          <w:rFonts w:ascii="Times New Roman" w:eastAsia="Times New Roman" w:hAnsi="Times New Roman" w:cs="Times New Roman"/>
          <w:color w:val="000000"/>
          <w:sz w:val="28"/>
          <w:szCs w:val="28"/>
          <w:lang w:eastAsia="ru-RU"/>
        </w:rPr>
        <w:t>2</w:t>
      </w:r>
      <w:r w:rsidR="0077315C" w:rsidRPr="0077315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5B3149">
        <w:rPr>
          <w:rFonts w:ascii="Times New Roman" w:hAnsi="Times New Roman" w:cs="Times New Roman"/>
          <w:color w:val="000000"/>
          <w:sz w:val="28"/>
          <w:szCs w:val="28"/>
          <w:shd w:val="clear" w:color="auto" w:fill="FFFFFF"/>
        </w:rPr>
        <w:t xml:space="preserve"> Невід’ємні поліпшення об’єкта оренди, які не відповідають проектно-кошторисній документації, є власністю міської ради та не підлягають відшкодуванню.</w:t>
      </w:r>
    </w:p>
    <w:p w:rsidR="003D17B3" w:rsidRDefault="009E4FEC" w:rsidP="000E6F08">
      <w:pPr>
        <w:spacing w:after="0" w:line="276" w:lineRule="auto"/>
        <w:jc w:val="both"/>
        <w:rPr>
          <w:rFonts w:ascii="Times New Roman" w:hAnsi="Times New Roman" w:cs="Times New Roman"/>
          <w:color w:val="000000"/>
          <w:sz w:val="28"/>
          <w:szCs w:val="28"/>
          <w:shd w:val="clear" w:color="auto" w:fill="FFFFFF"/>
        </w:rPr>
      </w:pPr>
      <w:r w:rsidRPr="004F248B">
        <w:rPr>
          <w:rFonts w:ascii="Times New Roman" w:eastAsia="Times New Roman" w:hAnsi="Times New Roman" w:cs="Times New Roman"/>
          <w:color w:val="000000"/>
          <w:sz w:val="28"/>
          <w:szCs w:val="28"/>
          <w:lang w:eastAsia="ru-RU"/>
        </w:rPr>
        <w:tab/>
      </w:r>
      <w:r w:rsidR="005B3149" w:rsidRPr="003D17B3">
        <w:rPr>
          <w:rFonts w:ascii="Times New Roman" w:hAnsi="Times New Roman" w:cs="Times New Roman"/>
          <w:color w:val="000000"/>
          <w:sz w:val="28"/>
          <w:szCs w:val="28"/>
          <w:shd w:val="clear" w:color="auto" w:fill="FFFFFF"/>
        </w:rPr>
        <w:t>2</w:t>
      </w:r>
      <w:r w:rsidR="0077315C" w:rsidRPr="0077315C">
        <w:rPr>
          <w:rFonts w:ascii="Times New Roman" w:hAnsi="Times New Roman" w:cs="Times New Roman"/>
          <w:color w:val="000000"/>
          <w:sz w:val="28"/>
          <w:szCs w:val="28"/>
          <w:shd w:val="clear" w:color="auto" w:fill="FFFFFF"/>
        </w:rPr>
        <w:t>2</w:t>
      </w:r>
      <w:r w:rsidR="005B3149" w:rsidRPr="003D17B3">
        <w:rPr>
          <w:rFonts w:ascii="Times New Roman" w:hAnsi="Times New Roman" w:cs="Times New Roman"/>
          <w:color w:val="000000"/>
          <w:sz w:val="28"/>
          <w:szCs w:val="28"/>
          <w:shd w:val="clear" w:color="auto" w:fill="FFFFFF"/>
        </w:rPr>
        <w:t xml:space="preserve">. Якщо орендар не повністю здійснив погоджені невід’ємні поліпшення орендованого майна та відмовився від подальшого їх здійснення, то він не має права на їх відшкодування і невід’ємні поліпшення є власністю </w:t>
      </w:r>
      <w:r w:rsidR="003D17B3">
        <w:rPr>
          <w:rFonts w:ascii="Times New Roman" w:hAnsi="Times New Roman" w:cs="Times New Roman"/>
          <w:color w:val="000000"/>
          <w:sz w:val="28"/>
          <w:szCs w:val="28"/>
          <w:shd w:val="clear" w:color="auto" w:fill="FFFFFF"/>
        </w:rPr>
        <w:t>міської ради.</w:t>
      </w:r>
    </w:p>
    <w:p w:rsidR="000E6F08" w:rsidRDefault="003D17B3" w:rsidP="000E6F08">
      <w:pPr>
        <w:spacing w:after="0" w:line="276" w:lineRule="auto"/>
        <w:jc w:val="both"/>
        <w:rPr>
          <w:rFonts w:ascii="Times New Roman" w:hAnsi="Times New Roman" w:cs="Times New Roman"/>
          <w:color w:val="000000"/>
          <w:sz w:val="28"/>
          <w:szCs w:val="28"/>
          <w:shd w:val="clear" w:color="auto" w:fill="FFFFFF"/>
        </w:rPr>
      </w:pPr>
      <w:r>
        <w:rPr>
          <w:rFonts w:ascii="Arial CYR" w:hAnsi="Arial CYR" w:cs="Arial CYR"/>
          <w:color w:val="000000"/>
          <w:sz w:val="27"/>
          <w:szCs w:val="27"/>
          <w:shd w:val="clear" w:color="auto" w:fill="FFFFFF"/>
        </w:rPr>
        <w:tab/>
      </w:r>
      <w:r w:rsidR="005B3149" w:rsidRPr="003D17B3">
        <w:rPr>
          <w:rFonts w:ascii="Times New Roman" w:hAnsi="Times New Roman" w:cs="Times New Roman"/>
          <w:color w:val="000000"/>
          <w:sz w:val="28"/>
          <w:szCs w:val="28"/>
          <w:shd w:val="clear" w:color="auto" w:fill="FFFFFF"/>
        </w:rPr>
        <w:t>2</w:t>
      </w:r>
      <w:r w:rsidR="0077315C" w:rsidRPr="0077315C">
        <w:rPr>
          <w:rFonts w:ascii="Times New Roman" w:hAnsi="Times New Roman" w:cs="Times New Roman"/>
          <w:color w:val="000000"/>
          <w:sz w:val="28"/>
          <w:szCs w:val="28"/>
          <w:shd w:val="clear" w:color="auto" w:fill="FFFFFF"/>
        </w:rPr>
        <w:t>3</w:t>
      </w:r>
      <w:r w:rsidR="005B3149" w:rsidRPr="003D17B3">
        <w:rPr>
          <w:rFonts w:ascii="Times New Roman" w:hAnsi="Times New Roman" w:cs="Times New Roman"/>
          <w:color w:val="000000"/>
          <w:sz w:val="28"/>
          <w:szCs w:val="28"/>
          <w:shd w:val="clear" w:color="auto" w:fill="FFFFFF"/>
        </w:rPr>
        <w:t xml:space="preserve">. </w:t>
      </w:r>
      <w:r w:rsidR="000E6F08" w:rsidRPr="000E6F08">
        <w:rPr>
          <w:rFonts w:ascii="Times New Roman" w:hAnsi="Times New Roman" w:cs="Times New Roman"/>
          <w:color w:val="000000"/>
          <w:sz w:val="28"/>
          <w:szCs w:val="28"/>
          <w:shd w:val="clear" w:color="auto" w:fill="FFFFFF"/>
        </w:rPr>
        <w:t>У разі припинення договору оренди у випадках припинення юридичної особи - орендаря або юридичної особи - орендодавця (за відсутності правонаступника), смерті фізичної особи - орендаря та дострокового припинення орендодавцем договору оренди в разі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відповідно, комунальною власністю.</w:t>
      </w:r>
    </w:p>
    <w:p w:rsidR="003D17B3" w:rsidRPr="003D17B3" w:rsidRDefault="003D17B3" w:rsidP="000E6F08">
      <w:pPr>
        <w:spacing w:after="0" w:line="276" w:lineRule="auto"/>
        <w:jc w:val="both"/>
        <w:rPr>
          <w:rFonts w:ascii="Times New Roman" w:hAnsi="Times New Roman" w:cs="Times New Roman"/>
          <w:color w:val="000000"/>
          <w:sz w:val="28"/>
          <w:szCs w:val="28"/>
          <w:shd w:val="clear" w:color="auto" w:fill="FFFFFF"/>
        </w:rPr>
      </w:pPr>
      <w:r>
        <w:rPr>
          <w:color w:val="000000"/>
          <w:sz w:val="27"/>
          <w:szCs w:val="27"/>
        </w:rPr>
        <w:tab/>
      </w:r>
      <w:r w:rsidR="005B3149" w:rsidRPr="003D17B3">
        <w:rPr>
          <w:rFonts w:ascii="Times New Roman" w:hAnsi="Times New Roman" w:cs="Times New Roman"/>
          <w:color w:val="000000"/>
          <w:sz w:val="28"/>
          <w:szCs w:val="28"/>
          <w:shd w:val="clear" w:color="auto" w:fill="FFFFFF"/>
        </w:rPr>
        <w:t>2</w:t>
      </w:r>
      <w:r w:rsidR="0077315C" w:rsidRPr="0077315C">
        <w:rPr>
          <w:rFonts w:ascii="Times New Roman" w:hAnsi="Times New Roman" w:cs="Times New Roman"/>
          <w:color w:val="000000"/>
          <w:sz w:val="28"/>
          <w:szCs w:val="28"/>
          <w:shd w:val="clear" w:color="auto" w:fill="FFFFFF"/>
          <w:lang w:val="ru-MD"/>
        </w:rPr>
        <w:t>4</w:t>
      </w:r>
      <w:r w:rsidR="005B3149" w:rsidRPr="003D17B3">
        <w:rPr>
          <w:rFonts w:ascii="Times New Roman" w:hAnsi="Times New Roman" w:cs="Times New Roman"/>
          <w:color w:val="000000"/>
          <w:sz w:val="28"/>
          <w:szCs w:val="28"/>
          <w:shd w:val="clear" w:color="auto" w:fill="FFFFFF"/>
        </w:rPr>
        <w:t>. Орендар має право на приватизацію об’єкта способом викупу, якщо виконав умови, перелічені у підпунктах </w:t>
      </w:r>
      <w:r>
        <w:rPr>
          <w:rFonts w:ascii="Times New Roman" w:hAnsi="Times New Roman" w:cs="Times New Roman"/>
          <w:color w:val="000000"/>
          <w:sz w:val="28"/>
          <w:szCs w:val="28"/>
          <w:shd w:val="clear" w:color="auto" w:fill="FFFFFF"/>
        </w:rPr>
        <w:t>25.1-25</w:t>
      </w:r>
      <w:r w:rsidR="005B3149" w:rsidRPr="003D17B3">
        <w:rPr>
          <w:rFonts w:ascii="Times New Roman" w:hAnsi="Times New Roman" w:cs="Times New Roman"/>
          <w:color w:val="000000"/>
          <w:sz w:val="28"/>
          <w:szCs w:val="28"/>
          <w:shd w:val="clear" w:color="auto" w:fill="FFFFFF"/>
        </w:rPr>
        <w:t>.6:</w:t>
      </w:r>
    </w:p>
    <w:p w:rsidR="003D17B3" w:rsidRPr="003D17B3" w:rsidRDefault="003D17B3" w:rsidP="000E6F08">
      <w:pPr>
        <w:spacing w:after="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5B3149" w:rsidRPr="003D17B3">
        <w:rPr>
          <w:rFonts w:ascii="Times New Roman" w:hAnsi="Times New Roman" w:cs="Times New Roman"/>
          <w:color w:val="000000"/>
          <w:sz w:val="28"/>
          <w:szCs w:val="28"/>
          <w:shd w:val="clear" w:color="auto" w:fill="FFFFFF"/>
        </w:rPr>
        <w:t>2</w:t>
      </w:r>
      <w:r w:rsidR="0077315C" w:rsidRPr="00EA5468">
        <w:rPr>
          <w:rFonts w:ascii="Times New Roman" w:hAnsi="Times New Roman" w:cs="Times New Roman"/>
          <w:color w:val="000000"/>
          <w:sz w:val="28"/>
          <w:szCs w:val="28"/>
          <w:shd w:val="clear" w:color="auto" w:fill="FFFFFF"/>
        </w:rPr>
        <w:t>4</w:t>
      </w:r>
      <w:r w:rsidR="005B3149" w:rsidRPr="003D17B3">
        <w:rPr>
          <w:rFonts w:ascii="Times New Roman" w:hAnsi="Times New Roman" w:cs="Times New Roman"/>
          <w:color w:val="000000"/>
          <w:sz w:val="28"/>
          <w:szCs w:val="28"/>
          <w:shd w:val="clear" w:color="auto" w:fill="FFFFFF"/>
        </w:rPr>
        <w:t>.1. Орендар здійснив поліпшення орендованого майна, які неможливо відокремити від відповідного об’єкта без заподіяння йому шкоди, у розмірі не менш як 25 відсотків ринкової вартості майна, визначеної суб’єктом оціночної діяльності для цілей оренди майна.</w:t>
      </w:r>
    </w:p>
    <w:p w:rsidR="003D17B3" w:rsidRDefault="003D17B3" w:rsidP="000E6F08">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005B3149" w:rsidRPr="003D17B3">
        <w:rPr>
          <w:rFonts w:ascii="Times New Roman" w:hAnsi="Times New Roman" w:cs="Times New Roman"/>
          <w:color w:val="000000"/>
          <w:sz w:val="28"/>
          <w:szCs w:val="28"/>
          <w:shd w:val="clear" w:color="auto" w:fill="FFFFFF"/>
        </w:rPr>
        <w:t>2</w:t>
      </w:r>
      <w:r w:rsidR="0077315C" w:rsidRPr="00EA5468">
        <w:rPr>
          <w:rFonts w:ascii="Times New Roman" w:hAnsi="Times New Roman" w:cs="Times New Roman"/>
          <w:color w:val="000000"/>
          <w:sz w:val="28"/>
          <w:szCs w:val="28"/>
          <w:shd w:val="clear" w:color="auto" w:fill="FFFFFF"/>
          <w:lang w:val="ru-MD"/>
        </w:rPr>
        <w:t>4</w:t>
      </w:r>
      <w:r w:rsidR="005B3149" w:rsidRPr="003D17B3">
        <w:rPr>
          <w:rFonts w:ascii="Times New Roman" w:hAnsi="Times New Roman" w:cs="Times New Roman"/>
          <w:color w:val="000000"/>
          <w:sz w:val="28"/>
          <w:szCs w:val="28"/>
          <w:shd w:val="clear" w:color="auto" w:fill="FFFFFF"/>
        </w:rPr>
        <w:t>.2. Орендар отримав письмову згоду орендодавця на здійснення невід’ємних поліпшень, які надають йому право на приватизацію майна способом викупу.</w:t>
      </w:r>
    </w:p>
    <w:p w:rsidR="003D17B3" w:rsidRDefault="003D17B3" w:rsidP="000E6F08">
      <w:pPr>
        <w:spacing w:after="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ab/>
      </w:r>
      <w:r w:rsidR="005B3149" w:rsidRPr="003D17B3">
        <w:rPr>
          <w:rFonts w:ascii="Times New Roman" w:hAnsi="Times New Roman" w:cs="Times New Roman"/>
          <w:color w:val="000000"/>
          <w:sz w:val="28"/>
          <w:szCs w:val="28"/>
          <w:shd w:val="clear" w:color="auto" w:fill="FFFFFF"/>
        </w:rPr>
        <w:t>2</w:t>
      </w:r>
      <w:r w:rsidR="0077315C" w:rsidRPr="00EA5468">
        <w:rPr>
          <w:rFonts w:ascii="Times New Roman" w:hAnsi="Times New Roman" w:cs="Times New Roman"/>
          <w:color w:val="000000"/>
          <w:sz w:val="28"/>
          <w:szCs w:val="28"/>
          <w:shd w:val="clear" w:color="auto" w:fill="FFFFFF"/>
          <w:lang w:val="ru-MD"/>
        </w:rPr>
        <w:t>4</w:t>
      </w:r>
      <w:r w:rsidR="005B3149" w:rsidRPr="003D17B3">
        <w:rPr>
          <w:rFonts w:ascii="Times New Roman" w:hAnsi="Times New Roman" w:cs="Times New Roman"/>
          <w:color w:val="000000"/>
          <w:sz w:val="28"/>
          <w:szCs w:val="28"/>
          <w:shd w:val="clear" w:color="auto" w:fill="FFFFFF"/>
        </w:rPr>
        <w:t>.3. Невід’ємні поліпшення виконані у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rsidR="003D17B3" w:rsidRDefault="003D17B3" w:rsidP="000E6F08">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005B3149" w:rsidRPr="003D17B3">
        <w:rPr>
          <w:rFonts w:ascii="Times New Roman" w:hAnsi="Times New Roman" w:cs="Times New Roman"/>
          <w:color w:val="000000"/>
          <w:sz w:val="28"/>
          <w:szCs w:val="28"/>
          <w:shd w:val="clear" w:color="auto" w:fill="FFFFFF"/>
        </w:rPr>
        <w:t>2</w:t>
      </w:r>
      <w:r w:rsidR="0077315C" w:rsidRPr="00EA5468">
        <w:rPr>
          <w:rFonts w:ascii="Times New Roman" w:hAnsi="Times New Roman" w:cs="Times New Roman"/>
          <w:color w:val="000000"/>
          <w:sz w:val="28"/>
          <w:szCs w:val="28"/>
          <w:shd w:val="clear" w:color="auto" w:fill="FFFFFF"/>
        </w:rPr>
        <w:t>4</w:t>
      </w:r>
      <w:r w:rsidR="005B3149" w:rsidRPr="003D17B3">
        <w:rPr>
          <w:rFonts w:ascii="Times New Roman" w:hAnsi="Times New Roman" w:cs="Times New Roman"/>
          <w:color w:val="000000"/>
          <w:sz w:val="28"/>
          <w:szCs w:val="28"/>
          <w:shd w:val="clear" w:color="auto" w:fill="FFFFFF"/>
        </w:rPr>
        <w:t>.4. Здійснення і склад невід’ємних поліпшень, у тому числі невід’ємний характер поліпшень, підтверджені висновком будівельної експертизи, а вартість невід’ємних поліпшень, підтверджених висновком будівельної експертизи, визначена суб’єктом оціночної діяльності.</w:t>
      </w:r>
    </w:p>
    <w:p w:rsidR="003D17B3" w:rsidRDefault="003D17B3" w:rsidP="000E6F08">
      <w:pPr>
        <w:spacing w:after="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5B3149" w:rsidRPr="003D17B3">
        <w:rPr>
          <w:rFonts w:ascii="Times New Roman" w:hAnsi="Times New Roman" w:cs="Times New Roman"/>
          <w:color w:val="000000"/>
          <w:sz w:val="28"/>
          <w:szCs w:val="28"/>
          <w:shd w:val="clear" w:color="auto" w:fill="FFFFFF"/>
        </w:rPr>
        <w:t>2</w:t>
      </w:r>
      <w:r w:rsidR="0077315C" w:rsidRPr="00EA5468">
        <w:rPr>
          <w:rFonts w:ascii="Times New Roman" w:hAnsi="Times New Roman" w:cs="Times New Roman"/>
          <w:color w:val="000000"/>
          <w:sz w:val="28"/>
          <w:szCs w:val="28"/>
          <w:shd w:val="clear" w:color="auto" w:fill="FFFFFF"/>
          <w:lang w:val="ru-MD"/>
        </w:rPr>
        <w:t>4</w:t>
      </w:r>
      <w:r w:rsidR="005B3149" w:rsidRPr="003D17B3">
        <w:rPr>
          <w:rFonts w:ascii="Times New Roman" w:hAnsi="Times New Roman" w:cs="Times New Roman"/>
          <w:color w:val="000000"/>
          <w:sz w:val="28"/>
          <w:szCs w:val="28"/>
          <w:shd w:val="clear" w:color="auto" w:fill="FFFFFF"/>
        </w:rPr>
        <w:t>.5. Орендар належно виконує всі умови договору оренди, відсутня заборгованість з орендної плати</w:t>
      </w:r>
      <w:r>
        <w:rPr>
          <w:rFonts w:ascii="Times New Roman" w:hAnsi="Times New Roman" w:cs="Times New Roman"/>
          <w:color w:val="000000"/>
          <w:sz w:val="28"/>
          <w:szCs w:val="28"/>
          <w:shd w:val="clear" w:color="auto" w:fill="FFFFFF"/>
        </w:rPr>
        <w:t>.</w:t>
      </w:r>
    </w:p>
    <w:p w:rsidR="003D17B3" w:rsidRPr="003D17B3" w:rsidRDefault="003D17B3" w:rsidP="000E6F08">
      <w:pPr>
        <w:spacing w:after="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5B3149" w:rsidRPr="003D17B3">
        <w:rPr>
          <w:rFonts w:ascii="Times New Roman" w:hAnsi="Times New Roman" w:cs="Times New Roman"/>
          <w:color w:val="000000"/>
          <w:sz w:val="28"/>
          <w:szCs w:val="28"/>
          <w:shd w:val="clear" w:color="auto" w:fill="FFFFFF"/>
        </w:rPr>
        <w:t>2</w:t>
      </w:r>
      <w:r w:rsidR="0077315C" w:rsidRPr="00EA5468">
        <w:rPr>
          <w:rFonts w:ascii="Times New Roman" w:hAnsi="Times New Roman" w:cs="Times New Roman"/>
          <w:color w:val="000000"/>
          <w:sz w:val="28"/>
          <w:szCs w:val="28"/>
          <w:shd w:val="clear" w:color="auto" w:fill="FFFFFF"/>
          <w:lang w:val="ru-MD"/>
        </w:rPr>
        <w:t>4</w:t>
      </w:r>
      <w:r w:rsidR="005B3149" w:rsidRPr="003D17B3">
        <w:rPr>
          <w:rFonts w:ascii="Times New Roman" w:hAnsi="Times New Roman" w:cs="Times New Roman"/>
          <w:color w:val="000000"/>
          <w:sz w:val="28"/>
          <w:szCs w:val="28"/>
          <w:shd w:val="clear" w:color="auto" w:fill="FFFFFF"/>
        </w:rPr>
        <w:t>.6. Договір оренди є чинним на момент приватизації.</w:t>
      </w:r>
    </w:p>
    <w:p w:rsidR="003D17B3" w:rsidRDefault="003D17B3" w:rsidP="000E6F08">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005B3149" w:rsidRPr="003D17B3">
        <w:rPr>
          <w:rFonts w:ascii="Times New Roman" w:hAnsi="Times New Roman" w:cs="Times New Roman"/>
          <w:color w:val="000000"/>
          <w:sz w:val="28"/>
          <w:szCs w:val="28"/>
          <w:shd w:val="clear" w:color="auto" w:fill="FFFFFF"/>
        </w:rPr>
        <w:t>2</w:t>
      </w:r>
      <w:r w:rsidR="0077315C" w:rsidRPr="0077315C">
        <w:rPr>
          <w:rFonts w:ascii="Times New Roman" w:hAnsi="Times New Roman" w:cs="Times New Roman"/>
          <w:color w:val="000000"/>
          <w:sz w:val="28"/>
          <w:szCs w:val="28"/>
          <w:shd w:val="clear" w:color="auto" w:fill="FFFFFF"/>
          <w:lang w:val="ru-MD"/>
        </w:rPr>
        <w:t>5</w:t>
      </w:r>
      <w:r w:rsidR="005B3149" w:rsidRPr="003D17B3">
        <w:rPr>
          <w:rFonts w:ascii="Times New Roman" w:hAnsi="Times New Roman" w:cs="Times New Roman"/>
          <w:color w:val="000000"/>
          <w:sz w:val="28"/>
          <w:szCs w:val="28"/>
          <w:shd w:val="clear" w:color="auto" w:fill="FFFFFF"/>
        </w:rPr>
        <w:t>. Орендар, який має прав</w:t>
      </w:r>
      <w:r>
        <w:rPr>
          <w:rFonts w:ascii="Times New Roman" w:hAnsi="Times New Roman" w:cs="Times New Roman"/>
          <w:color w:val="000000"/>
          <w:sz w:val="28"/>
          <w:szCs w:val="28"/>
          <w:shd w:val="clear" w:color="auto" w:fill="FFFFFF"/>
        </w:rPr>
        <w:t>о викупу відповідно до пункту 25</w:t>
      </w:r>
      <w:r w:rsidR="005B3149" w:rsidRPr="003D17B3">
        <w:rPr>
          <w:rFonts w:ascii="Times New Roman" w:hAnsi="Times New Roman" w:cs="Times New Roman"/>
          <w:color w:val="000000"/>
          <w:sz w:val="28"/>
          <w:szCs w:val="28"/>
          <w:shd w:val="clear" w:color="auto" w:fill="FFFFFF"/>
        </w:rPr>
        <w:t xml:space="preserve"> цього Порядку, звертається до орендодавця із заявою про приватизацію нежитлових приміщень способом викупу. Рішення щодо приватизації с</w:t>
      </w:r>
      <w:r>
        <w:rPr>
          <w:rFonts w:ascii="Times New Roman" w:hAnsi="Times New Roman" w:cs="Times New Roman"/>
          <w:color w:val="000000"/>
          <w:sz w:val="28"/>
          <w:szCs w:val="28"/>
          <w:shd w:val="clear" w:color="auto" w:fill="FFFFFF"/>
        </w:rPr>
        <w:t>пособом викупу приймає</w:t>
      </w:r>
      <w:r w:rsidR="005B3149" w:rsidRPr="003D17B3">
        <w:rPr>
          <w:rFonts w:ascii="Times New Roman" w:hAnsi="Times New Roman" w:cs="Times New Roman"/>
          <w:color w:val="000000"/>
          <w:sz w:val="28"/>
          <w:szCs w:val="28"/>
          <w:shd w:val="clear" w:color="auto" w:fill="FFFFFF"/>
        </w:rPr>
        <w:t xml:space="preserve"> міська рада відповідно до Закону України </w:t>
      </w:r>
      <w:r>
        <w:rPr>
          <w:rFonts w:ascii="Times New Roman" w:hAnsi="Times New Roman" w:cs="Times New Roman"/>
          <w:color w:val="000000"/>
          <w:sz w:val="28"/>
          <w:szCs w:val="28"/>
          <w:shd w:val="clear" w:color="auto" w:fill="FFFFFF"/>
        </w:rPr>
        <w:t>«</w:t>
      </w:r>
      <w:r w:rsidR="005B3149" w:rsidRPr="003D17B3">
        <w:rPr>
          <w:rFonts w:ascii="Times New Roman" w:hAnsi="Times New Roman" w:cs="Times New Roman"/>
          <w:color w:val="000000"/>
          <w:sz w:val="28"/>
          <w:szCs w:val="28"/>
          <w:shd w:val="clear" w:color="auto" w:fill="FFFFFF"/>
        </w:rPr>
        <w:t>Про приватизацію державного і комунального майна</w:t>
      </w:r>
      <w:r>
        <w:rPr>
          <w:rFonts w:ascii="Times New Roman" w:hAnsi="Times New Roman" w:cs="Times New Roman"/>
          <w:color w:val="000000"/>
          <w:sz w:val="28"/>
          <w:szCs w:val="28"/>
          <w:shd w:val="clear" w:color="auto" w:fill="FFFFFF"/>
        </w:rPr>
        <w:t>»</w:t>
      </w:r>
      <w:r w:rsidR="005B3149" w:rsidRPr="003D17B3">
        <w:rPr>
          <w:rFonts w:ascii="Times New Roman" w:hAnsi="Times New Roman" w:cs="Times New Roman"/>
          <w:color w:val="000000"/>
          <w:sz w:val="28"/>
          <w:szCs w:val="28"/>
          <w:shd w:val="clear" w:color="auto" w:fill="FFFFFF"/>
        </w:rPr>
        <w:t>.</w:t>
      </w:r>
    </w:p>
    <w:p w:rsidR="00675092" w:rsidRPr="003D17B3" w:rsidRDefault="003D17B3" w:rsidP="000E6F08">
      <w:pPr>
        <w:spacing w:after="0" w:line="276"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lastRenderedPageBreak/>
        <w:tab/>
        <w:t>2</w:t>
      </w:r>
      <w:r w:rsidR="0077315C" w:rsidRPr="00EA5468">
        <w:rPr>
          <w:rFonts w:ascii="Times New Roman" w:hAnsi="Times New Roman" w:cs="Times New Roman"/>
          <w:color w:val="000000"/>
          <w:sz w:val="28"/>
          <w:szCs w:val="28"/>
          <w:shd w:val="clear" w:color="auto" w:fill="FFFFFF"/>
        </w:rPr>
        <w:t>6</w:t>
      </w:r>
      <w:r w:rsidR="005B3149" w:rsidRPr="003D17B3">
        <w:rPr>
          <w:rFonts w:ascii="Times New Roman" w:hAnsi="Times New Roman" w:cs="Times New Roman"/>
          <w:color w:val="000000"/>
          <w:sz w:val="28"/>
          <w:szCs w:val="28"/>
          <w:shd w:val="clear" w:color="auto" w:fill="FFFFFF"/>
        </w:rPr>
        <w:t>. У разі,</w:t>
      </w:r>
      <w:r>
        <w:rPr>
          <w:rFonts w:ascii="Times New Roman" w:hAnsi="Times New Roman" w:cs="Times New Roman"/>
          <w:color w:val="000000"/>
          <w:sz w:val="28"/>
          <w:szCs w:val="28"/>
          <w:shd w:val="clear" w:color="auto" w:fill="FFFFFF"/>
        </w:rPr>
        <w:t> якщо</w:t>
      </w:r>
      <w:r w:rsidR="005B3149" w:rsidRPr="003D17B3">
        <w:rPr>
          <w:rFonts w:ascii="Times New Roman" w:hAnsi="Times New Roman" w:cs="Times New Roman"/>
          <w:color w:val="000000"/>
          <w:sz w:val="28"/>
          <w:szCs w:val="28"/>
          <w:shd w:val="clear" w:color="auto" w:fill="FFFFFF"/>
        </w:rPr>
        <w:t xml:space="preserve"> міська рада прийняла рішення про приватизацію об’єкта оренди на аукціоні з умовами щодо компенсації орендарю невід’ємних поліпшень, вартість таких поліпшень компенсує покупець.</w:t>
      </w:r>
    </w:p>
    <w:p w:rsidR="002763F1" w:rsidRDefault="002763F1" w:rsidP="000E6F08">
      <w:pPr>
        <w:spacing w:after="0" w:line="276" w:lineRule="auto"/>
        <w:jc w:val="both"/>
        <w:rPr>
          <w:rFonts w:ascii="Times New Roman" w:eastAsia="Times New Roman" w:hAnsi="Times New Roman" w:cs="Times New Roman"/>
          <w:b/>
          <w:color w:val="000000"/>
          <w:sz w:val="28"/>
          <w:szCs w:val="28"/>
          <w:lang w:eastAsia="ru-RU"/>
        </w:rPr>
      </w:pPr>
    </w:p>
    <w:p w:rsidR="008139BB" w:rsidRDefault="008139BB" w:rsidP="006E4031">
      <w:pPr>
        <w:spacing w:after="0" w:line="240" w:lineRule="auto"/>
        <w:jc w:val="both"/>
        <w:rPr>
          <w:rFonts w:ascii="Times New Roman" w:eastAsia="Times New Roman" w:hAnsi="Times New Roman" w:cs="Times New Roman"/>
          <w:b/>
          <w:color w:val="000000"/>
          <w:sz w:val="28"/>
          <w:szCs w:val="28"/>
          <w:lang w:eastAsia="ru-RU"/>
        </w:rPr>
      </w:pPr>
    </w:p>
    <w:p w:rsidR="003D17B3" w:rsidRDefault="003D17B3" w:rsidP="006E4031">
      <w:pPr>
        <w:spacing w:after="0" w:line="240" w:lineRule="auto"/>
        <w:jc w:val="both"/>
        <w:rPr>
          <w:rFonts w:ascii="Times New Roman" w:eastAsia="Times New Roman" w:hAnsi="Times New Roman" w:cs="Times New Roman"/>
          <w:b/>
          <w:color w:val="000000"/>
          <w:sz w:val="28"/>
          <w:szCs w:val="28"/>
          <w:lang w:eastAsia="ru-RU"/>
        </w:rPr>
      </w:pPr>
    </w:p>
    <w:p w:rsidR="003D17B3" w:rsidRDefault="003D17B3" w:rsidP="006E4031">
      <w:pPr>
        <w:spacing w:after="0" w:line="240" w:lineRule="auto"/>
        <w:jc w:val="both"/>
        <w:rPr>
          <w:rFonts w:ascii="Times New Roman" w:eastAsia="Times New Roman" w:hAnsi="Times New Roman" w:cs="Times New Roman"/>
          <w:b/>
          <w:color w:val="000000"/>
          <w:sz w:val="28"/>
          <w:szCs w:val="28"/>
          <w:lang w:eastAsia="ru-RU"/>
        </w:rPr>
      </w:pPr>
    </w:p>
    <w:p w:rsidR="00675092" w:rsidRPr="00380539" w:rsidRDefault="00380539" w:rsidP="006E4031">
      <w:pPr>
        <w:spacing w:after="0" w:line="240" w:lineRule="auto"/>
        <w:jc w:val="both"/>
        <w:rPr>
          <w:rFonts w:ascii="Times New Roman" w:eastAsia="Times New Roman" w:hAnsi="Times New Roman" w:cs="Times New Roman"/>
          <w:b/>
          <w:color w:val="000000"/>
          <w:sz w:val="28"/>
          <w:szCs w:val="28"/>
          <w:lang w:eastAsia="ru-RU"/>
        </w:rPr>
      </w:pPr>
      <w:r w:rsidRPr="00380539">
        <w:rPr>
          <w:rFonts w:ascii="Times New Roman" w:eastAsia="Times New Roman" w:hAnsi="Times New Roman" w:cs="Times New Roman"/>
          <w:b/>
          <w:color w:val="000000"/>
          <w:sz w:val="28"/>
          <w:szCs w:val="28"/>
          <w:lang w:eastAsia="ru-RU"/>
        </w:rPr>
        <w:t>Міський голова                                                                               Ігор Слюзар</w:t>
      </w:r>
    </w:p>
    <w:p w:rsidR="00317B4B" w:rsidRDefault="00317B4B" w:rsidP="00235D2F">
      <w:pPr>
        <w:spacing w:after="0" w:line="240" w:lineRule="auto"/>
        <w:ind w:left="5103"/>
        <w:rPr>
          <w:rFonts w:ascii="Times New Roman" w:hAnsi="Times New Roman" w:cs="Times New Roman"/>
          <w:sz w:val="28"/>
          <w:szCs w:val="28"/>
        </w:rPr>
      </w:pPr>
    </w:p>
    <w:p w:rsidR="00317B4B" w:rsidRDefault="00317B4B" w:rsidP="00235D2F">
      <w:pPr>
        <w:spacing w:after="0" w:line="240" w:lineRule="auto"/>
        <w:ind w:left="5103"/>
        <w:rPr>
          <w:rFonts w:ascii="Times New Roman" w:hAnsi="Times New Roman" w:cs="Times New Roman"/>
          <w:sz w:val="28"/>
          <w:szCs w:val="28"/>
        </w:rPr>
      </w:pPr>
    </w:p>
    <w:p w:rsidR="00317B4B" w:rsidRDefault="00317B4B" w:rsidP="00235D2F">
      <w:pPr>
        <w:spacing w:after="0" w:line="240" w:lineRule="auto"/>
        <w:ind w:left="5103"/>
        <w:rPr>
          <w:rFonts w:ascii="Times New Roman" w:hAnsi="Times New Roman" w:cs="Times New Roman"/>
          <w:sz w:val="28"/>
          <w:szCs w:val="28"/>
        </w:rPr>
      </w:pPr>
    </w:p>
    <w:p w:rsidR="00317B4B" w:rsidRDefault="00317B4B" w:rsidP="00235D2F">
      <w:pPr>
        <w:spacing w:after="0" w:line="240" w:lineRule="auto"/>
        <w:ind w:left="5103"/>
        <w:rPr>
          <w:rFonts w:ascii="Times New Roman" w:hAnsi="Times New Roman" w:cs="Times New Roman"/>
          <w:sz w:val="28"/>
          <w:szCs w:val="28"/>
        </w:rPr>
      </w:pPr>
    </w:p>
    <w:p w:rsidR="00317B4B" w:rsidRDefault="00317B4B" w:rsidP="00235D2F">
      <w:pPr>
        <w:spacing w:after="0" w:line="240" w:lineRule="auto"/>
        <w:ind w:left="5103"/>
        <w:rPr>
          <w:rFonts w:ascii="Times New Roman" w:hAnsi="Times New Roman" w:cs="Times New Roman"/>
          <w:sz w:val="28"/>
          <w:szCs w:val="28"/>
        </w:rPr>
      </w:pPr>
    </w:p>
    <w:p w:rsidR="00317B4B" w:rsidRDefault="00317B4B" w:rsidP="00235D2F">
      <w:pPr>
        <w:spacing w:after="0" w:line="240" w:lineRule="auto"/>
        <w:ind w:left="5103"/>
        <w:rPr>
          <w:rFonts w:ascii="Times New Roman" w:hAnsi="Times New Roman" w:cs="Times New Roman"/>
          <w:sz w:val="28"/>
          <w:szCs w:val="28"/>
        </w:rPr>
      </w:pPr>
    </w:p>
    <w:p w:rsidR="00317B4B" w:rsidRDefault="00317B4B" w:rsidP="00235D2F">
      <w:pPr>
        <w:spacing w:after="0" w:line="240" w:lineRule="auto"/>
        <w:ind w:left="5103"/>
        <w:rPr>
          <w:rFonts w:ascii="Times New Roman" w:hAnsi="Times New Roman" w:cs="Times New Roman"/>
          <w:sz w:val="28"/>
          <w:szCs w:val="28"/>
        </w:rPr>
      </w:pPr>
    </w:p>
    <w:p w:rsidR="00317B4B" w:rsidRDefault="00317B4B" w:rsidP="00235D2F">
      <w:pPr>
        <w:spacing w:after="0" w:line="240" w:lineRule="auto"/>
        <w:ind w:left="5103"/>
        <w:rPr>
          <w:rFonts w:ascii="Times New Roman" w:hAnsi="Times New Roman" w:cs="Times New Roman"/>
          <w:sz w:val="28"/>
          <w:szCs w:val="28"/>
        </w:rPr>
      </w:pPr>
    </w:p>
    <w:p w:rsidR="00317B4B" w:rsidRDefault="00317B4B" w:rsidP="00235D2F">
      <w:pPr>
        <w:spacing w:after="0" w:line="240" w:lineRule="auto"/>
        <w:ind w:left="5103"/>
        <w:rPr>
          <w:rFonts w:ascii="Times New Roman" w:hAnsi="Times New Roman" w:cs="Times New Roman"/>
          <w:sz w:val="28"/>
          <w:szCs w:val="28"/>
        </w:rPr>
      </w:pPr>
    </w:p>
    <w:p w:rsidR="00317B4B" w:rsidRDefault="00317B4B" w:rsidP="00235D2F">
      <w:pPr>
        <w:spacing w:after="0" w:line="240" w:lineRule="auto"/>
        <w:ind w:left="5103"/>
        <w:rPr>
          <w:rFonts w:ascii="Times New Roman" w:hAnsi="Times New Roman" w:cs="Times New Roman"/>
          <w:sz w:val="28"/>
          <w:szCs w:val="28"/>
        </w:rPr>
      </w:pPr>
    </w:p>
    <w:p w:rsidR="00317B4B" w:rsidRDefault="00317B4B" w:rsidP="00235D2F">
      <w:pPr>
        <w:spacing w:after="0" w:line="240" w:lineRule="auto"/>
        <w:ind w:left="5103"/>
        <w:rPr>
          <w:rFonts w:ascii="Times New Roman" w:hAnsi="Times New Roman" w:cs="Times New Roman"/>
          <w:sz w:val="28"/>
          <w:szCs w:val="28"/>
        </w:rPr>
      </w:pPr>
    </w:p>
    <w:p w:rsidR="00B07D67" w:rsidRPr="005740EA" w:rsidRDefault="00B07D67" w:rsidP="00235D2F">
      <w:pPr>
        <w:spacing w:after="0" w:line="240" w:lineRule="auto"/>
        <w:ind w:left="5103"/>
        <w:rPr>
          <w:rFonts w:ascii="Times New Roman" w:hAnsi="Times New Roman" w:cs="Times New Roman"/>
          <w:sz w:val="28"/>
          <w:szCs w:val="28"/>
          <w:lang w:val="ru-RU"/>
        </w:rPr>
      </w:pPr>
    </w:p>
    <w:p w:rsidR="00B07D67" w:rsidRDefault="00B07D67" w:rsidP="00235D2F">
      <w:pPr>
        <w:spacing w:after="0" w:line="240" w:lineRule="auto"/>
        <w:ind w:left="5103"/>
        <w:rPr>
          <w:rFonts w:ascii="Times New Roman" w:hAnsi="Times New Roman" w:cs="Times New Roman"/>
          <w:sz w:val="28"/>
          <w:szCs w:val="28"/>
        </w:rPr>
      </w:pPr>
    </w:p>
    <w:p w:rsidR="00B07D67" w:rsidRDefault="00B07D67" w:rsidP="00235D2F">
      <w:pPr>
        <w:spacing w:after="0" w:line="240" w:lineRule="auto"/>
        <w:ind w:left="5103"/>
        <w:rPr>
          <w:rFonts w:ascii="Times New Roman" w:hAnsi="Times New Roman" w:cs="Times New Roman"/>
          <w:sz w:val="28"/>
          <w:szCs w:val="28"/>
        </w:rPr>
      </w:pPr>
    </w:p>
    <w:p w:rsidR="00B07D67" w:rsidRDefault="00B07D67" w:rsidP="00235D2F">
      <w:pPr>
        <w:spacing w:after="0" w:line="240" w:lineRule="auto"/>
        <w:ind w:left="5103"/>
        <w:rPr>
          <w:rFonts w:ascii="Times New Roman" w:hAnsi="Times New Roman" w:cs="Times New Roman"/>
          <w:sz w:val="28"/>
          <w:szCs w:val="28"/>
        </w:rPr>
      </w:pPr>
    </w:p>
    <w:p w:rsidR="000E6F08" w:rsidRDefault="000E6F08" w:rsidP="00235D2F">
      <w:pPr>
        <w:spacing w:after="0" w:line="240" w:lineRule="auto"/>
        <w:ind w:left="5103"/>
        <w:rPr>
          <w:rFonts w:ascii="Times New Roman" w:hAnsi="Times New Roman" w:cs="Times New Roman"/>
          <w:sz w:val="28"/>
          <w:szCs w:val="28"/>
        </w:rPr>
      </w:pPr>
    </w:p>
    <w:p w:rsidR="000E6F08" w:rsidRDefault="000E6F08" w:rsidP="00235D2F">
      <w:pPr>
        <w:spacing w:after="0" w:line="240" w:lineRule="auto"/>
        <w:ind w:left="5103"/>
        <w:rPr>
          <w:rFonts w:ascii="Times New Roman" w:hAnsi="Times New Roman" w:cs="Times New Roman"/>
          <w:sz w:val="28"/>
          <w:szCs w:val="28"/>
        </w:rPr>
      </w:pPr>
    </w:p>
    <w:p w:rsidR="000E6F08" w:rsidRDefault="000E6F08" w:rsidP="00235D2F">
      <w:pPr>
        <w:spacing w:after="0" w:line="240" w:lineRule="auto"/>
        <w:ind w:left="5103"/>
        <w:rPr>
          <w:rFonts w:ascii="Times New Roman" w:hAnsi="Times New Roman" w:cs="Times New Roman"/>
          <w:sz w:val="28"/>
          <w:szCs w:val="28"/>
        </w:rPr>
      </w:pPr>
    </w:p>
    <w:p w:rsidR="000E6F08" w:rsidRDefault="000E6F08" w:rsidP="00235D2F">
      <w:pPr>
        <w:spacing w:after="0" w:line="240" w:lineRule="auto"/>
        <w:ind w:left="5103"/>
        <w:rPr>
          <w:rFonts w:ascii="Times New Roman" w:hAnsi="Times New Roman" w:cs="Times New Roman"/>
          <w:sz w:val="28"/>
          <w:szCs w:val="28"/>
        </w:rPr>
      </w:pPr>
    </w:p>
    <w:p w:rsidR="000E6F08" w:rsidRDefault="000E6F08" w:rsidP="00235D2F">
      <w:pPr>
        <w:spacing w:after="0" w:line="240" w:lineRule="auto"/>
        <w:ind w:left="5103"/>
        <w:rPr>
          <w:rFonts w:ascii="Times New Roman" w:hAnsi="Times New Roman" w:cs="Times New Roman"/>
          <w:sz w:val="28"/>
          <w:szCs w:val="28"/>
        </w:rPr>
      </w:pPr>
    </w:p>
    <w:p w:rsidR="000E6F08" w:rsidRDefault="000E6F08" w:rsidP="00235D2F">
      <w:pPr>
        <w:spacing w:after="0" w:line="240" w:lineRule="auto"/>
        <w:ind w:left="5103"/>
        <w:rPr>
          <w:rFonts w:ascii="Times New Roman" w:hAnsi="Times New Roman" w:cs="Times New Roman"/>
          <w:sz w:val="28"/>
          <w:szCs w:val="28"/>
        </w:rPr>
      </w:pPr>
    </w:p>
    <w:p w:rsidR="000E6F08" w:rsidRDefault="000E6F08" w:rsidP="00235D2F">
      <w:pPr>
        <w:spacing w:after="0" w:line="240" w:lineRule="auto"/>
        <w:ind w:left="5103"/>
        <w:rPr>
          <w:rFonts w:ascii="Times New Roman" w:hAnsi="Times New Roman" w:cs="Times New Roman"/>
          <w:sz w:val="28"/>
          <w:szCs w:val="28"/>
        </w:rPr>
      </w:pPr>
    </w:p>
    <w:p w:rsidR="000E6F08" w:rsidRDefault="000E6F08" w:rsidP="00235D2F">
      <w:pPr>
        <w:spacing w:after="0" w:line="240" w:lineRule="auto"/>
        <w:ind w:left="5103"/>
        <w:rPr>
          <w:rFonts w:ascii="Times New Roman" w:hAnsi="Times New Roman" w:cs="Times New Roman"/>
          <w:sz w:val="28"/>
          <w:szCs w:val="28"/>
        </w:rPr>
      </w:pPr>
    </w:p>
    <w:p w:rsidR="000E6F08" w:rsidRDefault="000E6F08" w:rsidP="00235D2F">
      <w:pPr>
        <w:spacing w:after="0" w:line="240" w:lineRule="auto"/>
        <w:ind w:left="5103"/>
        <w:rPr>
          <w:rFonts w:ascii="Times New Roman" w:hAnsi="Times New Roman" w:cs="Times New Roman"/>
          <w:sz w:val="28"/>
          <w:szCs w:val="28"/>
        </w:rPr>
      </w:pPr>
    </w:p>
    <w:p w:rsidR="000E6F08" w:rsidRDefault="000E6F08" w:rsidP="00235D2F">
      <w:pPr>
        <w:spacing w:after="0" w:line="240" w:lineRule="auto"/>
        <w:ind w:left="5103"/>
        <w:rPr>
          <w:rFonts w:ascii="Times New Roman" w:hAnsi="Times New Roman" w:cs="Times New Roman"/>
          <w:sz w:val="28"/>
          <w:szCs w:val="28"/>
        </w:rPr>
      </w:pPr>
    </w:p>
    <w:p w:rsidR="000E6F08" w:rsidRDefault="000E6F08" w:rsidP="00235D2F">
      <w:pPr>
        <w:spacing w:after="0" w:line="240" w:lineRule="auto"/>
        <w:ind w:left="5103"/>
        <w:rPr>
          <w:rFonts w:ascii="Times New Roman" w:hAnsi="Times New Roman" w:cs="Times New Roman"/>
          <w:sz w:val="28"/>
          <w:szCs w:val="28"/>
        </w:rPr>
      </w:pPr>
    </w:p>
    <w:p w:rsidR="000E6F08" w:rsidRDefault="000E6F08" w:rsidP="00235D2F">
      <w:pPr>
        <w:spacing w:after="0" w:line="240" w:lineRule="auto"/>
        <w:ind w:left="5103"/>
        <w:rPr>
          <w:rFonts w:ascii="Times New Roman" w:hAnsi="Times New Roman" w:cs="Times New Roman"/>
          <w:sz w:val="28"/>
          <w:szCs w:val="28"/>
        </w:rPr>
      </w:pPr>
    </w:p>
    <w:p w:rsidR="00EA5468" w:rsidRDefault="00EA5468" w:rsidP="00235D2F">
      <w:pPr>
        <w:spacing w:after="0" w:line="240" w:lineRule="auto"/>
        <w:ind w:left="5103"/>
        <w:rPr>
          <w:rFonts w:ascii="Times New Roman" w:hAnsi="Times New Roman" w:cs="Times New Roman"/>
          <w:sz w:val="28"/>
          <w:szCs w:val="28"/>
        </w:rPr>
      </w:pPr>
    </w:p>
    <w:p w:rsidR="00EA5468" w:rsidRDefault="00EA5468" w:rsidP="00235D2F">
      <w:pPr>
        <w:spacing w:after="0" w:line="240" w:lineRule="auto"/>
        <w:ind w:left="5103"/>
        <w:rPr>
          <w:rFonts w:ascii="Times New Roman" w:hAnsi="Times New Roman" w:cs="Times New Roman"/>
          <w:sz w:val="28"/>
          <w:szCs w:val="28"/>
        </w:rPr>
      </w:pPr>
    </w:p>
    <w:p w:rsidR="00EA5468" w:rsidRDefault="00EA5468" w:rsidP="00235D2F">
      <w:pPr>
        <w:spacing w:after="0" w:line="240" w:lineRule="auto"/>
        <w:ind w:left="5103"/>
        <w:rPr>
          <w:rFonts w:ascii="Times New Roman" w:hAnsi="Times New Roman" w:cs="Times New Roman"/>
          <w:sz w:val="28"/>
          <w:szCs w:val="28"/>
        </w:rPr>
      </w:pPr>
    </w:p>
    <w:p w:rsidR="00B07D67" w:rsidRDefault="00B07D67" w:rsidP="00235D2F">
      <w:pPr>
        <w:spacing w:after="0" w:line="240" w:lineRule="auto"/>
        <w:ind w:left="5103"/>
        <w:rPr>
          <w:rFonts w:ascii="Times New Roman" w:hAnsi="Times New Roman" w:cs="Times New Roman"/>
          <w:sz w:val="28"/>
          <w:szCs w:val="28"/>
        </w:rPr>
      </w:pPr>
    </w:p>
    <w:p w:rsidR="004C1C2B" w:rsidRDefault="004C1C2B" w:rsidP="00235D2F">
      <w:pPr>
        <w:spacing w:after="0" w:line="240" w:lineRule="auto"/>
        <w:ind w:left="5103"/>
        <w:rPr>
          <w:rFonts w:ascii="Times New Roman" w:hAnsi="Times New Roman" w:cs="Times New Roman"/>
          <w:sz w:val="28"/>
          <w:szCs w:val="28"/>
        </w:rPr>
      </w:pPr>
    </w:p>
    <w:p w:rsidR="004C1C2B" w:rsidRDefault="004C1C2B" w:rsidP="00235D2F">
      <w:pPr>
        <w:spacing w:after="0" w:line="240" w:lineRule="auto"/>
        <w:ind w:left="5103"/>
        <w:rPr>
          <w:rFonts w:ascii="Times New Roman" w:hAnsi="Times New Roman" w:cs="Times New Roman"/>
          <w:sz w:val="28"/>
          <w:szCs w:val="28"/>
        </w:rPr>
      </w:pPr>
    </w:p>
    <w:p w:rsidR="004C1C2B" w:rsidRDefault="004C1C2B" w:rsidP="00235D2F">
      <w:pPr>
        <w:spacing w:after="0" w:line="240" w:lineRule="auto"/>
        <w:ind w:left="5103"/>
        <w:rPr>
          <w:rFonts w:ascii="Times New Roman" w:hAnsi="Times New Roman" w:cs="Times New Roman"/>
          <w:sz w:val="28"/>
          <w:szCs w:val="28"/>
        </w:rPr>
      </w:pPr>
    </w:p>
    <w:p w:rsidR="004C1C2B" w:rsidRDefault="004C1C2B" w:rsidP="00235D2F">
      <w:pPr>
        <w:spacing w:after="0" w:line="240" w:lineRule="auto"/>
        <w:ind w:left="5103"/>
        <w:rPr>
          <w:rFonts w:ascii="Times New Roman" w:hAnsi="Times New Roman" w:cs="Times New Roman"/>
          <w:sz w:val="28"/>
          <w:szCs w:val="28"/>
        </w:rPr>
      </w:pPr>
    </w:p>
    <w:p w:rsidR="004C1C2B" w:rsidRDefault="004C1C2B" w:rsidP="00235D2F">
      <w:pPr>
        <w:spacing w:after="0" w:line="240" w:lineRule="auto"/>
        <w:ind w:left="5103"/>
        <w:rPr>
          <w:rFonts w:ascii="Times New Roman" w:hAnsi="Times New Roman" w:cs="Times New Roman"/>
          <w:sz w:val="28"/>
          <w:szCs w:val="28"/>
        </w:rPr>
      </w:pPr>
    </w:p>
    <w:p w:rsidR="005740EA" w:rsidRDefault="005740EA" w:rsidP="00235D2F">
      <w:pPr>
        <w:spacing w:after="0" w:line="240" w:lineRule="auto"/>
        <w:ind w:left="5103"/>
        <w:rPr>
          <w:rFonts w:ascii="Times New Roman" w:hAnsi="Times New Roman" w:cs="Times New Roman"/>
          <w:sz w:val="28"/>
          <w:szCs w:val="28"/>
        </w:rPr>
      </w:pPr>
    </w:p>
    <w:p w:rsidR="005740EA" w:rsidRDefault="005740EA" w:rsidP="00235D2F">
      <w:pPr>
        <w:spacing w:after="0" w:line="240" w:lineRule="auto"/>
        <w:ind w:left="5103"/>
        <w:rPr>
          <w:rFonts w:ascii="Times New Roman" w:hAnsi="Times New Roman" w:cs="Times New Roman"/>
          <w:sz w:val="28"/>
          <w:szCs w:val="28"/>
        </w:rPr>
      </w:pPr>
    </w:p>
    <w:p w:rsidR="0008596F" w:rsidRDefault="0008596F" w:rsidP="00235D2F">
      <w:pPr>
        <w:spacing w:after="0" w:line="240" w:lineRule="auto"/>
        <w:ind w:left="5103"/>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Додаток</w:t>
      </w:r>
    </w:p>
    <w:p w:rsidR="00235D2F" w:rsidRPr="008A2278" w:rsidRDefault="0008596F" w:rsidP="00235D2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до </w:t>
      </w:r>
      <w:r w:rsidR="00235D2F" w:rsidRPr="008A2278">
        <w:rPr>
          <w:rFonts w:ascii="Times New Roman" w:hAnsi="Times New Roman" w:cs="Times New Roman"/>
          <w:sz w:val="28"/>
          <w:szCs w:val="28"/>
        </w:rPr>
        <w:t xml:space="preserve">рішення міської ради </w:t>
      </w:r>
    </w:p>
    <w:p w:rsidR="00235D2F" w:rsidRDefault="00235D2F" w:rsidP="000E6F08">
      <w:pPr>
        <w:spacing w:after="0" w:line="276" w:lineRule="auto"/>
        <w:ind w:left="5103"/>
        <w:rPr>
          <w:rFonts w:ascii="Times New Roman" w:hAnsi="Times New Roman" w:cs="Times New Roman"/>
          <w:sz w:val="28"/>
          <w:szCs w:val="28"/>
        </w:rPr>
      </w:pPr>
      <w:r>
        <w:rPr>
          <w:rFonts w:ascii="Times New Roman" w:hAnsi="Times New Roman" w:cs="Times New Roman"/>
          <w:sz w:val="28"/>
          <w:szCs w:val="28"/>
        </w:rPr>
        <w:t>від _____________</w:t>
      </w:r>
      <w:r w:rsidRPr="008A2278">
        <w:rPr>
          <w:rFonts w:ascii="Times New Roman" w:hAnsi="Times New Roman" w:cs="Times New Roman"/>
          <w:sz w:val="28"/>
          <w:szCs w:val="28"/>
        </w:rPr>
        <w:t xml:space="preserve"> №</w:t>
      </w:r>
      <w:r>
        <w:rPr>
          <w:rFonts w:ascii="Times New Roman" w:hAnsi="Times New Roman" w:cs="Times New Roman"/>
          <w:sz w:val="28"/>
          <w:szCs w:val="28"/>
        </w:rPr>
        <w:t>___</w:t>
      </w:r>
    </w:p>
    <w:p w:rsidR="00694D1B" w:rsidRDefault="00694D1B" w:rsidP="000E6F08">
      <w:pPr>
        <w:spacing w:after="0" w:line="276" w:lineRule="auto"/>
        <w:ind w:left="5103"/>
        <w:rPr>
          <w:rFonts w:ascii="Times New Roman" w:hAnsi="Times New Roman" w:cs="Times New Roman"/>
          <w:b/>
          <w:sz w:val="28"/>
          <w:szCs w:val="28"/>
        </w:rPr>
      </w:pPr>
    </w:p>
    <w:p w:rsidR="00FE708B"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ПЕРЕЛІК</w:t>
      </w:r>
    </w:p>
    <w:p w:rsidR="00FE708B"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основних робіт для здійснення невід’ємних поліпшень орендованих нежитлових приміщень за власні кошти орендаря</w:t>
      </w:r>
    </w:p>
    <w:p w:rsidR="00FE708B" w:rsidRDefault="00FE708B" w:rsidP="000E6F08">
      <w:pPr>
        <w:suppressAutoHyphens/>
        <w:spacing w:after="0" w:line="276" w:lineRule="auto"/>
        <w:jc w:val="center"/>
        <w:rPr>
          <w:rFonts w:ascii="Times New Roman" w:hAnsi="Times New Roman" w:cs="Times New Roman"/>
          <w:sz w:val="28"/>
          <w:szCs w:val="28"/>
        </w:rPr>
      </w:pPr>
    </w:p>
    <w:p w:rsidR="00CE67D7"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1. Фундаменти та підвальні приміщення</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1.1 Часткове </w:t>
      </w:r>
      <w:proofErr w:type="spellStart"/>
      <w:r w:rsidRPr="00235D2F">
        <w:rPr>
          <w:rFonts w:ascii="Times New Roman" w:hAnsi="Times New Roman" w:cs="Times New Roman"/>
          <w:sz w:val="28"/>
          <w:szCs w:val="28"/>
        </w:rPr>
        <w:t>перемурування</w:t>
      </w:r>
      <w:proofErr w:type="spellEnd"/>
      <w:r w:rsidRPr="00235D2F">
        <w:rPr>
          <w:rFonts w:ascii="Times New Roman" w:hAnsi="Times New Roman" w:cs="Times New Roman"/>
          <w:sz w:val="28"/>
          <w:szCs w:val="28"/>
        </w:rPr>
        <w:t xml:space="preserve"> аварійних цегляних стовпчастих фундаментів під </w:t>
      </w:r>
      <w:proofErr w:type="spellStart"/>
      <w:r w:rsidRPr="00235D2F">
        <w:rPr>
          <w:rFonts w:ascii="Times New Roman" w:hAnsi="Times New Roman" w:cs="Times New Roman"/>
          <w:sz w:val="28"/>
          <w:szCs w:val="28"/>
        </w:rPr>
        <w:t>димовентканалами</w:t>
      </w:r>
      <w:proofErr w:type="spellEnd"/>
      <w:r w:rsidRPr="00235D2F">
        <w:rPr>
          <w:rFonts w:ascii="Times New Roman" w:hAnsi="Times New Roman" w:cs="Times New Roman"/>
          <w:sz w:val="28"/>
          <w:szCs w:val="28"/>
        </w:rPr>
        <w:t xml:space="preserve"> та підсилення фундаментів під зовнішніми та внутрішніми стінами до 15% загального обсягу.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1.2 Часткове або повне </w:t>
      </w:r>
      <w:proofErr w:type="spellStart"/>
      <w:r w:rsidRPr="00235D2F">
        <w:rPr>
          <w:rFonts w:ascii="Times New Roman" w:hAnsi="Times New Roman" w:cs="Times New Roman"/>
          <w:sz w:val="28"/>
          <w:szCs w:val="28"/>
        </w:rPr>
        <w:t>перемурування</w:t>
      </w:r>
      <w:proofErr w:type="spellEnd"/>
      <w:r w:rsidRPr="00235D2F">
        <w:rPr>
          <w:rFonts w:ascii="Times New Roman" w:hAnsi="Times New Roman" w:cs="Times New Roman"/>
          <w:sz w:val="28"/>
          <w:szCs w:val="28"/>
        </w:rPr>
        <w:t xml:space="preserve"> зруйнованих приямків під вікнами підвальних та цокольних поверхів.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1.3 Улаштування або ремонт гідроізоляції фундаментів у підвальних чи цокольних приміщеннях.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1.4 Відновлення </w:t>
      </w:r>
      <w:proofErr w:type="spellStart"/>
      <w:r w:rsidRPr="00235D2F">
        <w:rPr>
          <w:rFonts w:ascii="Times New Roman" w:hAnsi="Times New Roman" w:cs="Times New Roman"/>
          <w:sz w:val="28"/>
          <w:szCs w:val="28"/>
        </w:rPr>
        <w:t>просілого</w:t>
      </w:r>
      <w:proofErr w:type="spellEnd"/>
      <w:r w:rsidRPr="00235D2F">
        <w:rPr>
          <w:rFonts w:ascii="Times New Roman" w:hAnsi="Times New Roman" w:cs="Times New Roman"/>
          <w:sz w:val="28"/>
          <w:szCs w:val="28"/>
        </w:rPr>
        <w:t xml:space="preserve"> або улаштування нового вимощення навкруги будівлі з метою охорони </w:t>
      </w:r>
      <w:r w:rsidR="00215699" w:rsidRPr="00235D2F">
        <w:rPr>
          <w:rFonts w:ascii="Times New Roman" w:hAnsi="Times New Roman" w:cs="Times New Roman"/>
          <w:sz w:val="28"/>
          <w:szCs w:val="28"/>
        </w:rPr>
        <w:t>ґрунту</w:t>
      </w:r>
      <w:r w:rsidRPr="00235D2F">
        <w:rPr>
          <w:rFonts w:ascii="Times New Roman" w:hAnsi="Times New Roman" w:cs="Times New Roman"/>
          <w:sz w:val="28"/>
          <w:szCs w:val="28"/>
        </w:rPr>
        <w:t xml:space="preserve"> під фундаментами від розмивання або перезволоження.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1.5 Відновлення зливової каналізації з метою організованого збору поверхневих вод і опадів біля фундаментів та стін будівель. </w:t>
      </w:r>
    </w:p>
    <w:p w:rsidR="00CE67D7" w:rsidRDefault="00CE67D7" w:rsidP="000E6F08">
      <w:pPr>
        <w:suppressAutoHyphens/>
        <w:spacing w:after="0" w:line="276" w:lineRule="auto"/>
        <w:jc w:val="both"/>
        <w:rPr>
          <w:rFonts w:ascii="Times New Roman" w:hAnsi="Times New Roman" w:cs="Times New Roman"/>
          <w:sz w:val="28"/>
          <w:szCs w:val="28"/>
        </w:rPr>
      </w:pPr>
    </w:p>
    <w:p w:rsidR="00CE67D7"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2. Стіни</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2.1 Повне або часткове </w:t>
      </w:r>
      <w:proofErr w:type="spellStart"/>
      <w:r w:rsidRPr="00235D2F">
        <w:rPr>
          <w:rFonts w:ascii="Times New Roman" w:hAnsi="Times New Roman" w:cs="Times New Roman"/>
          <w:sz w:val="28"/>
          <w:szCs w:val="28"/>
        </w:rPr>
        <w:t>перемурування</w:t>
      </w:r>
      <w:proofErr w:type="spellEnd"/>
      <w:r w:rsidRPr="00235D2F">
        <w:rPr>
          <w:rFonts w:ascii="Times New Roman" w:hAnsi="Times New Roman" w:cs="Times New Roman"/>
          <w:sz w:val="28"/>
          <w:szCs w:val="28"/>
        </w:rPr>
        <w:t xml:space="preserve"> та кріплення аварійних цегляних зовнішніх стін будівель.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2.2 Ремонт </w:t>
      </w:r>
      <w:proofErr w:type="spellStart"/>
      <w:r w:rsidRPr="00235D2F">
        <w:rPr>
          <w:rFonts w:ascii="Times New Roman" w:hAnsi="Times New Roman" w:cs="Times New Roman"/>
          <w:sz w:val="28"/>
          <w:szCs w:val="28"/>
        </w:rPr>
        <w:t>тріщин</w:t>
      </w:r>
      <w:proofErr w:type="spellEnd"/>
      <w:r w:rsidRPr="00235D2F">
        <w:rPr>
          <w:rFonts w:ascii="Times New Roman" w:hAnsi="Times New Roman" w:cs="Times New Roman"/>
          <w:sz w:val="28"/>
          <w:szCs w:val="28"/>
        </w:rPr>
        <w:t xml:space="preserve"> у цегляних стінах з вийманням, розчищенням старого мурування і влаштуванням нового.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2.3 Пробивання в стінах отворів площею понад 0,05 </w:t>
      </w:r>
      <w:proofErr w:type="spellStart"/>
      <w:r w:rsidRPr="00235D2F">
        <w:rPr>
          <w:rFonts w:ascii="Times New Roman" w:hAnsi="Times New Roman" w:cs="Times New Roman"/>
          <w:sz w:val="28"/>
          <w:szCs w:val="28"/>
        </w:rPr>
        <w:t>кв.м</w:t>
      </w:r>
      <w:proofErr w:type="spellEnd"/>
      <w:r w:rsidRPr="00235D2F">
        <w:rPr>
          <w:rFonts w:ascii="Times New Roman" w:hAnsi="Times New Roman" w:cs="Times New Roman"/>
          <w:sz w:val="28"/>
          <w:szCs w:val="28"/>
        </w:rPr>
        <w:t xml:space="preserve"> для ремонту мереж. 2.4 Ремонт або підсилення контрфорсів та інших </w:t>
      </w:r>
      <w:proofErr w:type="spellStart"/>
      <w:r w:rsidRPr="00235D2F">
        <w:rPr>
          <w:rFonts w:ascii="Times New Roman" w:hAnsi="Times New Roman" w:cs="Times New Roman"/>
          <w:sz w:val="28"/>
          <w:szCs w:val="28"/>
        </w:rPr>
        <w:t>укріплювальних</w:t>
      </w:r>
      <w:proofErr w:type="spellEnd"/>
      <w:r w:rsidRPr="00235D2F">
        <w:rPr>
          <w:rFonts w:ascii="Times New Roman" w:hAnsi="Times New Roman" w:cs="Times New Roman"/>
          <w:sz w:val="28"/>
          <w:szCs w:val="28"/>
        </w:rPr>
        <w:t xml:space="preserve"> конструкцій стін. </w:t>
      </w:r>
    </w:p>
    <w:p w:rsidR="00CE67D7"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3. Перегородки</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3.1 Ремонт та відновлення старих перегородок. </w:t>
      </w:r>
    </w:p>
    <w:p w:rsidR="00215699" w:rsidRDefault="00215699" w:rsidP="000E6F08">
      <w:pPr>
        <w:suppressAutoHyphens/>
        <w:spacing w:after="0" w:line="276" w:lineRule="auto"/>
        <w:jc w:val="both"/>
        <w:rPr>
          <w:rFonts w:ascii="Times New Roman" w:hAnsi="Times New Roman" w:cs="Times New Roman"/>
          <w:sz w:val="28"/>
          <w:szCs w:val="28"/>
        </w:rPr>
      </w:pPr>
    </w:p>
    <w:p w:rsidR="00CE67D7"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4. Перекриття та підлоги</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4.1 Заміна аварійних міжповерхових </w:t>
      </w:r>
      <w:proofErr w:type="spellStart"/>
      <w:r w:rsidRPr="00235D2F">
        <w:rPr>
          <w:rFonts w:ascii="Times New Roman" w:hAnsi="Times New Roman" w:cs="Times New Roman"/>
          <w:sz w:val="28"/>
          <w:szCs w:val="28"/>
        </w:rPr>
        <w:t>перекриттів</w:t>
      </w:r>
      <w:proofErr w:type="spellEnd"/>
      <w:r w:rsidRPr="00235D2F">
        <w:rPr>
          <w:rFonts w:ascii="Times New Roman" w:hAnsi="Times New Roman" w:cs="Times New Roman"/>
          <w:sz w:val="28"/>
          <w:szCs w:val="28"/>
        </w:rPr>
        <w:t xml:space="preserve"> новими конструкціями або підсилення старих несучих елементів.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4.2 Заміна окремих балок </w:t>
      </w:r>
      <w:proofErr w:type="spellStart"/>
      <w:r w:rsidRPr="00235D2F">
        <w:rPr>
          <w:rFonts w:ascii="Times New Roman" w:hAnsi="Times New Roman" w:cs="Times New Roman"/>
          <w:sz w:val="28"/>
          <w:szCs w:val="28"/>
        </w:rPr>
        <w:t>перекриттів</w:t>
      </w:r>
      <w:proofErr w:type="spellEnd"/>
      <w:r w:rsidRPr="00235D2F">
        <w:rPr>
          <w:rFonts w:ascii="Times New Roman" w:hAnsi="Times New Roman" w:cs="Times New Roman"/>
          <w:sz w:val="28"/>
          <w:szCs w:val="28"/>
        </w:rPr>
        <w:t xml:space="preserve">, нарощування кінців дерев’яних балок протезами з виконанням інших необхідних робіт.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4.3 Підсилення усіх видів міжповерхових </w:t>
      </w:r>
      <w:proofErr w:type="spellStart"/>
      <w:r w:rsidRPr="00235D2F">
        <w:rPr>
          <w:rFonts w:ascii="Times New Roman" w:hAnsi="Times New Roman" w:cs="Times New Roman"/>
          <w:sz w:val="28"/>
          <w:szCs w:val="28"/>
        </w:rPr>
        <w:t>перекриттів</w:t>
      </w:r>
      <w:proofErr w:type="spellEnd"/>
      <w:r w:rsidRPr="00235D2F">
        <w:rPr>
          <w:rFonts w:ascii="Times New Roman" w:hAnsi="Times New Roman" w:cs="Times New Roman"/>
          <w:sz w:val="28"/>
          <w:szCs w:val="28"/>
        </w:rPr>
        <w:t xml:space="preserve"> та </w:t>
      </w:r>
      <w:proofErr w:type="spellStart"/>
      <w:r w:rsidRPr="00235D2F">
        <w:rPr>
          <w:rFonts w:ascii="Times New Roman" w:hAnsi="Times New Roman" w:cs="Times New Roman"/>
          <w:sz w:val="28"/>
          <w:szCs w:val="28"/>
        </w:rPr>
        <w:t>перекриттів</w:t>
      </w:r>
      <w:proofErr w:type="spellEnd"/>
      <w:r w:rsidRPr="00235D2F">
        <w:rPr>
          <w:rFonts w:ascii="Times New Roman" w:hAnsi="Times New Roman" w:cs="Times New Roman"/>
          <w:sz w:val="28"/>
          <w:szCs w:val="28"/>
        </w:rPr>
        <w:t xml:space="preserve"> горищ.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4.4 Поновлення бетонної основи для підлоги з улаштуванням нової підлоги замість зношеної площею більше 2 </w:t>
      </w:r>
      <w:proofErr w:type="spellStart"/>
      <w:r w:rsidRPr="00235D2F">
        <w:rPr>
          <w:rFonts w:ascii="Times New Roman" w:hAnsi="Times New Roman" w:cs="Times New Roman"/>
          <w:sz w:val="28"/>
          <w:szCs w:val="28"/>
        </w:rPr>
        <w:t>кв</w:t>
      </w:r>
      <w:proofErr w:type="spellEnd"/>
      <w:r w:rsidRPr="00235D2F">
        <w:rPr>
          <w:rFonts w:ascii="Times New Roman" w:hAnsi="Times New Roman" w:cs="Times New Roman"/>
          <w:sz w:val="28"/>
          <w:szCs w:val="28"/>
        </w:rPr>
        <w:t xml:space="preserve">. м.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4.5 Заміна покрить підлог з плитки, лінолеуму, дощатих, паркетних, наливних площею більше 5 </w:t>
      </w:r>
      <w:proofErr w:type="spellStart"/>
      <w:r w:rsidRPr="00235D2F">
        <w:rPr>
          <w:rFonts w:ascii="Times New Roman" w:hAnsi="Times New Roman" w:cs="Times New Roman"/>
          <w:sz w:val="28"/>
          <w:szCs w:val="28"/>
        </w:rPr>
        <w:t>кв</w:t>
      </w:r>
      <w:proofErr w:type="spellEnd"/>
      <w:r w:rsidRPr="00235D2F">
        <w:rPr>
          <w:rFonts w:ascii="Times New Roman" w:hAnsi="Times New Roman" w:cs="Times New Roman"/>
          <w:sz w:val="28"/>
          <w:szCs w:val="28"/>
        </w:rPr>
        <w:t xml:space="preserve"> м.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lastRenderedPageBreak/>
        <w:t xml:space="preserve">4.6 Відновлення бетонних, цементних підлог та їх основ. </w:t>
      </w:r>
    </w:p>
    <w:p w:rsidR="00215699" w:rsidRDefault="00215699" w:rsidP="000E6F08">
      <w:pPr>
        <w:suppressAutoHyphens/>
        <w:spacing w:after="0" w:line="276" w:lineRule="auto"/>
        <w:jc w:val="both"/>
        <w:rPr>
          <w:rFonts w:ascii="Times New Roman" w:hAnsi="Times New Roman" w:cs="Times New Roman"/>
          <w:sz w:val="28"/>
          <w:szCs w:val="28"/>
        </w:rPr>
      </w:pPr>
    </w:p>
    <w:p w:rsidR="00215699" w:rsidRDefault="00215699" w:rsidP="000E6F08">
      <w:pPr>
        <w:suppressAutoHyphens/>
        <w:spacing w:after="0" w:line="276" w:lineRule="auto"/>
        <w:jc w:val="center"/>
        <w:rPr>
          <w:rFonts w:ascii="Times New Roman" w:hAnsi="Times New Roman" w:cs="Times New Roman"/>
          <w:b/>
          <w:sz w:val="28"/>
          <w:szCs w:val="28"/>
        </w:rPr>
      </w:pPr>
    </w:p>
    <w:p w:rsidR="00215699" w:rsidRDefault="00215699" w:rsidP="000E6F08">
      <w:pPr>
        <w:suppressAutoHyphens/>
        <w:spacing w:after="0" w:line="276" w:lineRule="auto"/>
        <w:jc w:val="center"/>
        <w:rPr>
          <w:rFonts w:ascii="Times New Roman" w:hAnsi="Times New Roman" w:cs="Times New Roman"/>
          <w:b/>
          <w:sz w:val="28"/>
          <w:szCs w:val="28"/>
        </w:rPr>
      </w:pPr>
    </w:p>
    <w:p w:rsidR="00CE67D7"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5. Сходи та балкони</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5.1 Ремонт або заміна новими вибитих східців та площадок (підлог) кам’яних, бетонних сходових маршів.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5.2 Відновлення або заміна дерев’яних сходових маршів.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5.3 Ремонт або заміна перил та поручнів сходових маршів.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5.4 Капітальний ремонт балконів.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5.5 Влаштування покрить сходових маршів та площадок з плитки або мозаїчних. </w:t>
      </w:r>
    </w:p>
    <w:p w:rsidR="00CE67D7"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6. Прорізи</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6.1 Заміна віконних рам, дверних </w:t>
      </w:r>
      <w:proofErr w:type="spellStart"/>
      <w:r w:rsidRPr="00235D2F">
        <w:rPr>
          <w:rFonts w:ascii="Times New Roman" w:hAnsi="Times New Roman" w:cs="Times New Roman"/>
          <w:sz w:val="28"/>
          <w:szCs w:val="28"/>
        </w:rPr>
        <w:t>полотен</w:t>
      </w:r>
      <w:proofErr w:type="spellEnd"/>
      <w:r w:rsidRPr="00235D2F">
        <w:rPr>
          <w:rFonts w:ascii="Times New Roman" w:hAnsi="Times New Roman" w:cs="Times New Roman"/>
          <w:sz w:val="28"/>
          <w:szCs w:val="28"/>
        </w:rPr>
        <w:t xml:space="preserve"> та підвіконних </w:t>
      </w:r>
      <w:proofErr w:type="spellStart"/>
      <w:r w:rsidRPr="00235D2F">
        <w:rPr>
          <w:rFonts w:ascii="Times New Roman" w:hAnsi="Times New Roman" w:cs="Times New Roman"/>
          <w:sz w:val="28"/>
          <w:szCs w:val="28"/>
        </w:rPr>
        <w:t>дощок</w:t>
      </w:r>
      <w:proofErr w:type="spellEnd"/>
      <w:r w:rsidRPr="00235D2F">
        <w:rPr>
          <w:rFonts w:ascii="Times New Roman" w:hAnsi="Times New Roman" w:cs="Times New Roman"/>
          <w:sz w:val="28"/>
          <w:szCs w:val="28"/>
        </w:rPr>
        <w:t xml:space="preserve"> зі склінням.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6.2 Заміна новими віконних та дверних коробок, рам та відкосів з лиштвами або перев’язування їх з додаванням нових матеріалів з повним їх забиванням.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6.3 Ремонт окремих стулок віконних рам.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6.4 Ремонт окремих частин дверей. 6.5 Відновлення (улаштування монолітних залізобетонних) чи заміна аварійних віконних та дверних перемичок. </w:t>
      </w:r>
    </w:p>
    <w:p w:rsidR="00215699" w:rsidRDefault="00215699" w:rsidP="000E6F08">
      <w:pPr>
        <w:suppressAutoHyphens/>
        <w:spacing w:after="0" w:line="276" w:lineRule="auto"/>
        <w:jc w:val="both"/>
        <w:rPr>
          <w:rFonts w:ascii="Times New Roman" w:hAnsi="Times New Roman" w:cs="Times New Roman"/>
          <w:sz w:val="28"/>
          <w:szCs w:val="28"/>
        </w:rPr>
      </w:pPr>
    </w:p>
    <w:p w:rsidR="00CE67D7"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7. Штукатурні роботи</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7.1 Ремонт штукатурки стін та стель (при умові більше 30% від всієї площі стін, стель).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7.2 Ремонт штукатурки фасадів </w:t>
      </w:r>
      <w:r w:rsidR="00B07D67" w:rsidRPr="00235D2F">
        <w:rPr>
          <w:rFonts w:ascii="Times New Roman" w:hAnsi="Times New Roman" w:cs="Times New Roman"/>
          <w:sz w:val="28"/>
          <w:szCs w:val="28"/>
        </w:rPr>
        <w:t>(при умові виконання такого заходу для цілого будинку</w:t>
      </w:r>
      <w:r w:rsidR="00B07D67">
        <w:rPr>
          <w:rFonts w:ascii="Times New Roman" w:hAnsi="Times New Roman" w:cs="Times New Roman"/>
          <w:sz w:val="28"/>
          <w:szCs w:val="28"/>
        </w:rPr>
        <w:t xml:space="preserve"> у як</w:t>
      </w:r>
      <w:r w:rsidR="000E6F08">
        <w:rPr>
          <w:rFonts w:ascii="Times New Roman" w:hAnsi="Times New Roman" w:cs="Times New Roman"/>
          <w:sz w:val="28"/>
          <w:szCs w:val="28"/>
        </w:rPr>
        <w:t>ому</w:t>
      </w:r>
      <w:r w:rsidR="00215699">
        <w:rPr>
          <w:rFonts w:ascii="Times New Roman" w:hAnsi="Times New Roman" w:cs="Times New Roman"/>
          <w:sz w:val="28"/>
          <w:szCs w:val="28"/>
        </w:rPr>
        <w:t xml:space="preserve"> знаходиться орендоване майно</w:t>
      </w:r>
      <w:r w:rsidR="00B07D67">
        <w:rPr>
          <w:rFonts w:ascii="Times New Roman" w:hAnsi="Times New Roman" w:cs="Times New Roman"/>
          <w:sz w:val="28"/>
          <w:szCs w:val="28"/>
        </w:rPr>
        <w:t>)</w:t>
      </w:r>
      <w:r w:rsidR="00215699">
        <w:rPr>
          <w:rFonts w:ascii="Times New Roman" w:hAnsi="Times New Roman" w:cs="Times New Roman"/>
          <w:sz w:val="28"/>
          <w:szCs w:val="28"/>
        </w:rPr>
        <w:t xml:space="preserve"> </w:t>
      </w:r>
      <w:r w:rsidRPr="00235D2F">
        <w:rPr>
          <w:rFonts w:ascii="Times New Roman" w:hAnsi="Times New Roman" w:cs="Times New Roman"/>
          <w:sz w:val="28"/>
          <w:szCs w:val="28"/>
        </w:rPr>
        <w:t xml:space="preserve">з виготовленням та погодженням паспорту опорядження фасадів.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7.3 Утеплення стін фасадів </w:t>
      </w:r>
      <w:bookmarkStart w:id="1" w:name="_Hlk41904669"/>
      <w:r w:rsidRPr="00235D2F">
        <w:rPr>
          <w:rFonts w:ascii="Times New Roman" w:hAnsi="Times New Roman" w:cs="Times New Roman"/>
          <w:sz w:val="28"/>
          <w:szCs w:val="28"/>
        </w:rPr>
        <w:t>(при умові виконання такого заходу для цілого будинку)</w:t>
      </w:r>
      <w:bookmarkEnd w:id="1"/>
      <w:r w:rsidRPr="00235D2F">
        <w:rPr>
          <w:rFonts w:ascii="Times New Roman" w:hAnsi="Times New Roman" w:cs="Times New Roman"/>
          <w:sz w:val="28"/>
          <w:szCs w:val="28"/>
        </w:rPr>
        <w:t xml:space="preserve"> за виключенням будинків – пам’яток архітектури. </w:t>
      </w:r>
    </w:p>
    <w:p w:rsidR="00215699" w:rsidRDefault="00215699" w:rsidP="000E6F08">
      <w:pPr>
        <w:suppressAutoHyphens/>
        <w:spacing w:after="0" w:line="276" w:lineRule="auto"/>
        <w:jc w:val="both"/>
        <w:rPr>
          <w:rFonts w:ascii="Times New Roman" w:hAnsi="Times New Roman" w:cs="Times New Roman"/>
          <w:sz w:val="28"/>
          <w:szCs w:val="28"/>
        </w:rPr>
      </w:pPr>
    </w:p>
    <w:p w:rsidR="00CE67D7"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8. Печі та вогнища</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8.1 Ремонт, </w:t>
      </w:r>
      <w:proofErr w:type="spellStart"/>
      <w:r w:rsidRPr="00235D2F">
        <w:rPr>
          <w:rFonts w:ascii="Times New Roman" w:hAnsi="Times New Roman" w:cs="Times New Roman"/>
          <w:sz w:val="28"/>
          <w:szCs w:val="28"/>
        </w:rPr>
        <w:t>перемурування</w:t>
      </w:r>
      <w:proofErr w:type="spellEnd"/>
      <w:r w:rsidRPr="00235D2F">
        <w:rPr>
          <w:rFonts w:ascii="Times New Roman" w:hAnsi="Times New Roman" w:cs="Times New Roman"/>
          <w:sz w:val="28"/>
          <w:szCs w:val="28"/>
        </w:rPr>
        <w:t xml:space="preserve"> старих та влаштування нових обігрівальних печей та димоходів до них (згідно з технічним заключенням). </w:t>
      </w:r>
    </w:p>
    <w:p w:rsidR="00215699" w:rsidRDefault="00215699" w:rsidP="000E6F08">
      <w:pPr>
        <w:suppressAutoHyphens/>
        <w:spacing w:after="0" w:line="276" w:lineRule="auto"/>
        <w:jc w:val="both"/>
        <w:rPr>
          <w:rFonts w:ascii="Times New Roman" w:hAnsi="Times New Roman" w:cs="Times New Roman"/>
          <w:sz w:val="28"/>
          <w:szCs w:val="28"/>
        </w:rPr>
      </w:pPr>
    </w:p>
    <w:p w:rsidR="00CE67D7"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9. Опалення та вентиляція</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9.1 Заміна окремих ділянок трубопроводів опалення.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9.2 Заміна радіаторів, що стали непридатними. </w:t>
      </w:r>
    </w:p>
    <w:p w:rsidR="00215699" w:rsidRDefault="00215699" w:rsidP="000E6F08">
      <w:pPr>
        <w:suppressAutoHyphens/>
        <w:spacing w:after="0" w:line="276" w:lineRule="auto"/>
        <w:jc w:val="both"/>
        <w:rPr>
          <w:rFonts w:ascii="Times New Roman" w:hAnsi="Times New Roman" w:cs="Times New Roman"/>
          <w:sz w:val="28"/>
          <w:szCs w:val="28"/>
        </w:rPr>
      </w:pPr>
    </w:p>
    <w:p w:rsidR="00CE67D7"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10. Водопровід та каналізація</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10.1 Заміна ушкоджених ділянок трубопроводів та засувок. </w:t>
      </w:r>
    </w:p>
    <w:p w:rsidR="00215699"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10.2 Відновлення внутрішнього водопроводу та каналізації загального користування, приєднання їх до водопровідної та каналізаційної мережі.</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 </w:t>
      </w:r>
    </w:p>
    <w:p w:rsidR="00CE67D7"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lastRenderedPageBreak/>
        <w:t>11. Електроосвітлення та силові дроти</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11.1 Заміна електропроводки та електрокабелю, що прийшли в непридатність, приєднання до живильної електромережі.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11.2 Встановлення електросилових розподільчих щитів та монтаж автоматичних вимикачів. </w:t>
      </w:r>
    </w:p>
    <w:p w:rsidR="00CE67D7"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12. Дах</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12.1 Підсилення і заміна елементів кроквяної системи.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12.2 Ремонт рулонної покрівлі плоского даху. </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12.3 Заміна покриття шатрового даху. </w:t>
      </w:r>
    </w:p>
    <w:p w:rsidR="00215699" w:rsidRDefault="00215699" w:rsidP="000E6F08">
      <w:pPr>
        <w:suppressAutoHyphens/>
        <w:spacing w:after="0" w:line="276" w:lineRule="auto"/>
        <w:jc w:val="both"/>
        <w:rPr>
          <w:rFonts w:ascii="Times New Roman" w:hAnsi="Times New Roman" w:cs="Times New Roman"/>
          <w:sz w:val="28"/>
          <w:szCs w:val="28"/>
        </w:rPr>
      </w:pPr>
    </w:p>
    <w:p w:rsidR="00CE67D7" w:rsidRPr="00CE67D7" w:rsidRDefault="00235D2F" w:rsidP="000E6F08">
      <w:pPr>
        <w:suppressAutoHyphens/>
        <w:spacing w:after="0" w:line="276" w:lineRule="auto"/>
        <w:jc w:val="center"/>
        <w:rPr>
          <w:rFonts w:ascii="Times New Roman" w:hAnsi="Times New Roman" w:cs="Times New Roman"/>
          <w:b/>
          <w:sz w:val="28"/>
          <w:szCs w:val="28"/>
        </w:rPr>
      </w:pPr>
      <w:r w:rsidRPr="00CE67D7">
        <w:rPr>
          <w:rFonts w:ascii="Times New Roman" w:hAnsi="Times New Roman" w:cs="Times New Roman"/>
          <w:b/>
          <w:sz w:val="28"/>
          <w:szCs w:val="28"/>
        </w:rPr>
        <w:t>13. Різні роботи</w:t>
      </w:r>
    </w:p>
    <w:p w:rsidR="00CE67D7"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13.1 Підняття рівня підлоги цокольного поверху на висоту 30 см (при сирості в приміщеннях викликаній високим рівнем ґрунтових вод), улаштування продухів, вентиляції та вертикальної гідроізоляції. </w:t>
      </w:r>
    </w:p>
    <w:p w:rsidR="00675092" w:rsidRDefault="00235D2F" w:rsidP="000E6F08">
      <w:pPr>
        <w:suppressAutoHyphens/>
        <w:spacing w:after="0" w:line="276" w:lineRule="auto"/>
        <w:jc w:val="both"/>
        <w:rPr>
          <w:rFonts w:ascii="Times New Roman" w:hAnsi="Times New Roman" w:cs="Times New Roman"/>
          <w:sz w:val="28"/>
          <w:szCs w:val="28"/>
        </w:rPr>
      </w:pPr>
      <w:r w:rsidRPr="00235D2F">
        <w:rPr>
          <w:rFonts w:ascii="Times New Roman" w:hAnsi="Times New Roman" w:cs="Times New Roman"/>
          <w:sz w:val="28"/>
          <w:szCs w:val="28"/>
        </w:rPr>
        <w:t xml:space="preserve">13.2 Улаштування окремого входу в приміщення згідно з </w:t>
      </w:r>
      <w:r w:rsidR="00215699" w:rsidRPr="00235D2F">
        <w:rPr>
          <w:rFonts w:ascii="Times New Roman" w:hAnsi="Times New Roman" w:cs="Times New Roman"/>
          <w:sz w:val="28"/>
          <w:szCs w:val="28"/>
        </w:rPr>
        <w:t>санітарно-технічними</w:t>
      </w:r>
      <w:r w:rsidRPr="00235D2F">
        <w:rPr>
          <w:rFonts w:ascii="Times New Roman" w:hAnsi="Times New Roman" w:cs="Times New Roman"/>
          <w:sz w:val="28"/>
          <w:szCs w:val="28"/>
        </w:rPr>
        <w:t xml:space="preserve"> та пожежними нормами (у відповідності до проектної документації). Примітка: </w:t>
      </w:r>
    </w:p>
    <w:p w:rsidR="003F0344" w:rsidRDefault="003F0344" w:rsidP="000E6F08">
      <w:pPr>
        <w:suppressAutoHyphens/>
        <w:spacing w:after="0" w:line="276" w:lineRule="auto"/>
        <w:jc w:val="both"/>
        <w:rPr>
          <w:rFonts w:ascii="Times New Roman" w:hAnsi="Times New Roman" w:cs="Times New Roman"/>
          <w:sz w:val="28"/>
          <w:szCs w:val="28"/>
        </w:rPr>
      </w:pPr>
    </w:p>
    <w:p w:rsidR="003F0344" w:rsidRDefault="003F0344" w:rsidP="000E6F08">
      <w:pPr>
        <w:suppressAutoHyphens/>
        <w:spacing w:after="0" w:line="276" w:lineRule="auto"/>
        <w:jc w:val="both"/>
        <w:rPr>
          <w:rFonts w:ascii="Times New Roman" w:hAnsi="Times New Roman" w:cs="Times New Roman"/>
          <w:sz w:val="28"/>
          <w:szCs w:val="28"/>
        </w:rPr>
      </w:pPr>
    </w:p>
    <w:p w:rsidR="003F0344" w:rsidRDefault="003F0344" w:rsidP="000E6F08">
      <w:pPr>
        <w:suppressAutoHyphens/>
        <w:spacing w:after="0" w:line="276" w:lineRule="auto"/>
        <w:jc w:val="both"/>
        <w:rPr>
          <w:rFonts w:ascii="Times New Roman" w:hAnsi="Times New Roman" w:cs="Times New Roman"/>
          <w:sz w:val="28"/>
          <w:szCs w:val="28"/>
        </w:rPr>
      </w:pPr>
    </w:p>
    <w:p w:rsidR="003F0344" w:rsidRDefault="003F0344" w:rsidP="000E6F08">
      <w:pPr>
        <w:suppressAutoHyphens/>
        <w:spacing w:after="0" w:line="276" w:lineRule="auto"/>
        <w:jc w:val="both"/>
        <w:rPr>
          <w:rFonts w:ascii="Times New Roman" w:hAnsi="Times New Roman" w:cs="Times New Roman"/>
          <w:sz w:val="28"/>
          <w:szCs w:val="28"/>
        </w:rPr>
      </w:pPr>
    </w:p>
    <w:p w:rsidR="002E4FE5" w:rsidRDefault="002E4FE5" w:rsidP="000E6F08">
      <w:pPr>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Начальник відділу з питань </w:t>
      </w:r>
    </w:p>
    <w:p w:rsidR="002E4FE5" w:rsidRDefault="002E4FE5" w:rsidP="000E6F08">
      <w:pPr>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майна комунальної власності </w:t>
      </w:r>
    </w:p>
    <w:p w:rsidR="003F0344" w:rsidRPr="003F0344" w:rsidRDefault="002E4FE5" w:rsidP="000E6F08">
      <w:pPr>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міської ради </w:t>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t xml:space="preserve">       Роман Мадерук</w:t>
      </w:r>
    </w:p>
    <w:sectPr w:rsidR="003F0344" w:rsidRPr="003F0344" w:rsidSect="00316819">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B54"/>
    <w:multiLevelType w:val="hybridMultilevel"/>
    <w:tmpl w:val="B45251A0"/>
    <w:lvl w:ilvl="0" w:tplc="B9F43D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A5E2DE8"/>
    <w:multiLevelType w:val="hybridMultilevel"/>
    <w:tmpl w:val="EF203A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51D4977"/>
    <w:multiLevelType w:val="hybridMultilevel"/>
    <w:tmpl w:val="D82838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CA50B4C"/>
    <w:multiLevelType w:val="hybridMultilevel"/>
    <w:tmpl w:val="67A6C832"/>
    <w:lvl w:ilvl="0" w:tplc="36D8655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15:restartNumberingAfterBreak="0">
    <w:nsid w:val="5D402E90"/>
    <w:multiLevelType w:val="hybridMultilevel"/>
    <w:tmpl w:val="9CAAA9DE"/>
    <w:lvl w:ilvl="0" w:tplc="8990D366">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33"/>
    <w:rsid w:val="00002188"/>
    <w:rsid w:val="00017463"/>
    <w:rsid w:val="00052841"/>
    <w:rsid w:val="00055592"/>
    <w:rsid w:val="00056A71"/>
    <w:rsid w:val="00062F53"/>
    <w:rsid w:val="0008596F"/>
    <w:rsid w:val="00086B3E"/>
    <w:rsid w:val="000955E0"/>
    <w:rsid w:val="000956B8"/>
    <w:rsid w:val="000C09F1"/>
    <w:rsid w:val="000C1ADF"/>
    <w:rsid w:val="000D2502"/>
    <w:rsid w:val="000E6F08"/>
    <w:rsid w:val="000F0181"/>
    <w:rsid w:val="0010034D"/>
    <w:rsid w:val="001059E0"/>
    <w:rsid w:val="0010737D"/>
    <w:rsid w:val="00133049"/>
    <w:rsid w:val="00140264"/>
    <w:rsid w:val="001562E7"/>
    <w:rsid w:val="001610D5"/>
    <w:rsid w:val="00167C09"/>
    <w:rsid w:val="00176D9C"/>
    <w:rsid w:val="001826DA"/>
    <w:rsid w:val="00182F6E"/>
    <w:rsid w:val="001A5C88"/>
    <w:rsid w:val="001C0323"/>
    <w:rsid w:val="001C25EA"/>
    <w:rsid w:val="001C695C"/>
    <w:rsid w:val="001E0067"/>
    <w:rsid w:val="001E0169"/>
    <w:rsid w:val="001F3C57"/>
    <w:rsid w:val="001F61AA"/>
    <w:rsid w:val="00210933"/>
    <w:rsid w:val="00215699"/>
    <w:rsid w:val="0022447F"/>
    <w:rsid w:val="00231918"/>
    <w:rsid w:val="00235D2F"/>
    <w:rsid w:val="002437C9"/>
    <w:rsid w:val="002709D6"/>
    <w:rsid w:val="00271601"/>
    <w:rsid w:val="002763F1"/>
    <w:rsid w:val="002915AC"/>
    <w:rsid w:val="0029484A"/>
    <w:rsid w:val="002B16D2"/>
    <w:rsid w:val="002B51E7"/>
    <w:rsid w:val="002C0403"/>
    <w:rsid w:val="002E4FE5"/>
    <w:rsid w:val="002F5E3B"/>
    <w:rsid w:val="00300E3A"/>
    <w:rsid w:val="00304B09"/>
    <w:rsid w:val="00304DA4"/>
    <w:rsid w:val="00314D39"/>
    <w:rsid w:val="00316819"/>
    <w:rsid w:val="00317B4B"/>
    <w:rsid w:val="00363784"/>
    <w:rsid w:val="003672CD"/>
    <w:rsid w:val="00380539"/>
    <w:rsid w:val="00391D26"/>
    <w:rsid w:val="00394D0F"/>
    <w:rsid w:val="003A098F"/>
    <w:rsid w:val="003B06D5"/>
    <w:rsid w:val="003B3A6D"/>
    <w:rsid w:val="003D17B3"/>
    <w:rsid w:val="003F0344"/>
    <w:rsid w:val="003F2333"/>
    <w:rsid w:val="00415EE9"/>
    <w:rsid w:val="004229A2"/>
    <w:rsid w:val="00425F07"/>
    <w:rsid w:val="004308DE"/>
    <w:rsid w:val="00441870"/>
    <w:rsid w:val="0044691C"/>
    <w:rsid w:val="00453AC1"/>
    <w:rsid w:val="004546BC"/>
    <w:rsid w:val="004647D6"/>
    <w:rsid w:val="004764BB"/>
    <w:rsid w:val="004848B4"/>
    <w:rsid w:val="0049150A"/>
    <w:rsid w:val="004A566E"/>
    <w:rsid w:val="004B3D8A"/>
    <w:rsid w:val="004C1C2B"/>
    <w:rsid w:val="004E669E"/>
    <w:rsid w:val="004F248B"/>
    <w:rsid w:val="004F3DDA"/>
    <w:rsid w:val="00506E65"/>
    <w:rsid w:val="00515B89"/>
    <w:rsid w:val="00537A59"/>
    <w:rsid w:val="0054799D"/>
    <w:rsid w:val="0055647C"/>
    <w:rsid w:val="00560816"/>
    <w:rsid w:val="00563635"/>
    <w:rsid w:val="005677BE"/>
    <w:rsid w:val="00572905"/>
    <w:rsid w:val="005740EA"/>
    <w:rsid w:val="00584EA4"/>
    <w:rsid w:val="005A7657"/>
    <w:rsid w:val="005B3149"/>
    <w:rsid w:val="005C717A"/>
    <w:rsid w:val="005F3955"/>
    <w:rsid w:val="0061122C"/>
    <w:rsid w:val="00633171"/>
    <w:rsid w:val="006345A4"/>
    <w:rsid w:val="00640746"/>
    <w:rsid w:val="00645A43"/>
    <w:rsid w:val="006528E4"/>
    <w:rsid w:val="00653E7B"/>
    <w:rsid w:val="00656879"/>
    <w:rsid w:val="006608E0"/>
    <w:rsid w:val="00673CA4"/>
    <w:rsid w:val="00675092"/>
    <w:rsid w:val="00676C78"/>
    <w:rsid w:val="00677E41"/>
    <w:rsid w:val="00694D1B"/>
    <w:rsid w:val="00696562"/>
    <w:rsid w:val="006B5B26"/>
    <w:rsid w:val="006C5FAA"/>
    <w:rsid w:val="006D5DC7"/>
    <w:rsid w:val="006E4031"/>
    <w:rsid w:val="006E5457"/>
    <w:rsid w:val="007150DE"/>
    <w:rsid w:val="00743F04"/>
    <w:rsid w:val="00764826"/>
    <w:rsid w:val="0077315C"/>
    <w:rsid w:val="007A40FB"/>
    <w:rsid w:val="007A50F1"/>
    <w:rsid w:val="007C4264"/>
    <w:rsid w:val="00802674"/>
    <w:rsid w:val="008139BB"/>
    <w:rsid w:val="0082088F"/>
    <w:rsid w:val="00821AF5"/>
    <w:rsid w:val="00830BC9"/>
    <w:rsid w:val="00830FEA"/>
    <w:rsid w:val="0083701F"/>
    <w:rsid w:val="0084033E"/>
    <w:rsid w:val="008429B1"/>
    <w:rsid w:val="00845950"/>
    <w:rsid w:val="008704C7"/>
    <w:rsid w:val="008A39C6"/>
    <w:rsid w:val="008C2F0A"/>
    <w:rsid w:val="008C423D"/>
    <w:rsid w:val="008E1BF1"/>
    <w:rsid w:val="008E4660"/>
    <w:rsid w:val="008E4E35"/>
    <w:rsid w:val="0090640A"/>
    <w:rsid w:val="00922371"/>
    <w:rsid w:val="00980909"/>
    <w:rsid w:val="00990B09"/>
    <w:rsid w:val="009C35DE"/>
    <w:rsid w:val="009D2419"/>
    <w:rsid w:val="009E4FEC"/>
    <w:rsid w:val="009F4BBA"/>
    <w:rsid w:val="009F5B24"/>
    <w:rsid w:val="009F7B42"/>
    <w:rsid w:val="00A06E84"/>
    <w:rsid w:val="00A271AB"/>
    <w:rsid w:val="00A4573B"/>
    <w:rsid w:val="00A463DA"/>
    <w:rsid w:val="00A526DC"/>
    <w:rsid w:val="00A55D42"/>
    <w:rsid w:val="00AE61D0"/>
    <w:rsid w:val="00B07D67"/>
    <w:rsid w:val="00B14CB5"/>
    <w:rsid w:val="00B25C1A"/>
    <w:rsid w:val="00B56304"/>
    <w:rsid w:val="00B762B9"/>
    <w:rsid w:val="00B7790C"/>
    <w:rsid w:val="00B92112"/>
    <w:rsid w:val="00BC0EFC"/>
    <w:rsid w:val="00BE54BC"/>
    <w:rsid w:val="00C11505"/>
    <w:rsid w:val="00C15F20"/>
    <w:rsid w:val="00C23D07"/>
    <w:rsid w:val="00C26978"/>
    <w:rsid w:val="00C33FFB"/>
    <w:rsid w:val="00C665AD"/>
    <w:rsid w:val="00C90F2C"/>
    <w:rsid w:val="00CC15D7"/>
    <w:rsid w:val="00CD3EF4"/>
    <w:rsid w:val="00CD5ACC"/>
    <w:rsid w:val="00CD6268"/>
    <w:rsid w:val="00CE67D7"/>
    <w:rsid w:val="00CE7ED0"/>
    <w:rsid w:val="00D022E0"/>
    <w:rsid w:val="00D11ADB"/>
    <w:rsid w:val="00D23735"/>
    <w:rsid w:val="00D62793"/>
    <w:rsid w:val="00D67E6C"/>
    <w:rsid w:val="00D70E34"/>
    <w:rsid w:val="00D72450"/>
    <w:rsid w:val="00DD3837"/>
    <w:rsid w:val="00E33089"/>
    <w:rsid w:val="00E40733"/>
    <w:rsid w:val="00E411AB"/>
    <w:rsid w:val="00E74026"/>
    <w:rsid w:val="00EA11F7"/>
    <w:rsid w:val="00EA5468"/>
    <w:rsid w:val="00EB2DA0"/>
    <w:rsid w:val="00EC2801"/>
    <w:rsid w:val="00ED629E"/>
    <w:rsid w:val="00EE049B"/>
    <w:rsid w:val="00EE633C"/>
    <w:rsid w:val="00F0306B"/>
    <w:rsid w:val="00F17658"/>
    <w:rsid w:val="00F25736"/>
    <w:rsid w:val="00F3063A"/>
    <w:rsid w:val="00F42170"/>
    <w:rsid w:val="00F702A9"/>
    <w:rsid w:val="00F740F2"/>
    <w:rsid w:val="00F75385"/>
    <w:rsid w:val="00F77560"/>
    <w:rsid w:val="00FB15DD"/>
    <w:rsid w:val="00FB2559"/>
    <w:rsid w:val="00FC6B91"/>
    <w:rsid w:val="00FE708B"/>
    <w:rsid w:val="00FF405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51DF"/>
  <w15:docId w15:val="{E182EC10-4CD1-467E-8F24-3EA95293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6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6B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5D42"/>
    <w:pPr>
      <w:ind w:left="720"/>
      <w:contextualSpacing/>
    </w:pPr>
  </w:style>
  <w:style w:type="paragraph" w:styleId="a5">
    <w:name w:val="Balloon Text"/>
    <w:basedOn w:val="a"/>
    <w:link w:val="a6"/>
    <w:uiPriority w:val="99"/>
    <w:semiHidden/>
    <w:unhideWhenUsed/>
    <w:rsid w:val="000D250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0D2502"/>
    <w:rPr>
      <w:rFonts w:ascii="Segoe UI" w:hAnsi="Segoe UI" w:cs="Segoe UI"/>
      <w:sz w:val="18"/>
      <w:szCs w:val="18"/>
    </w:rPr>
  </w:style>
  <w:style w:type="paragraph" w:styleId="2">
    <w:name w:val="Body Text 2"/>
    <w:basedOn w:val="a"/>
    <w:link w:val="20"/>
    <w:semiHidden/>
    <w:unhideWhenUsed/>
    <w:rsid w:val="00140264"/>
    <w:pPr>
      <w:spacing w:after="0" w:line="360" w:lineRule="auto"/>
      <w:jc w:val="both"/>
    </w:pPr>
    <w:rPr>
      <w:rFonts w:ascii="Times New Roman" w:eastAsia="Times New Roman" w:hAnsi="Times New Roman" w:cs="Times New Roman"/>
      <w:sz w:val="28"/>
      <w:szCs w:val="20"/>
      <w:lang w:eastAsia="ru-RU"/>
    </w:rPr>
  </w:style>
  <w:style w:type="character" w:customStyle="1" w:styleId="20">
    <w:name w:val="Основний текст 2 Знак"/>
    <w:basedOn w:val="a0"/>
    <w:link w:val="2"/>
    <w:semiHidden/>
    <w:rsid w:val="00140264"/>
    <w:rPr>
      <w:rFonts w:ascii="Times New Roman" w:eastAsia="Times New Roman" w:hAnsi="Times New Roman" w:cs="Times New Roman"/>
      <w:sz w:val="28"/>
      <w:szCs w:val="20"/>
      <w:lang w:eastAsia="ru-RU"/>
    </w:rPr>
  </w:style>
  <w:style w:type="paragraph" w:customStyle="1" w:styleId="docdata">
    <w:name w:val="docdata"/>
    <w:aliases w:val="docy,v5,5898,baiaagaaboqcaaadqxuaaavrfqaaaaaaaaaaaaaaaaaaaaaaaaaaaaaaaaaaaaaaaaaaaaaaaaaaaaaaaaaaaaaaaaaaaaaaaaaaaaaaaaaaaaaaaaaaaaaaaaaaaaaaaaaaaaaaaaaaaaaaaaaaaaaaaaaaaaaaaaaaaaaaaaaaaaaaaaaaaaaaaaaaaaaaaaaaaaaaaaaaaaaaaaaaaaaaaaaaaaaaaaaaaaaa"/>
    <w:basedOn w:val="a"/>
    <w:rsid w:val="002B16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2B16D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8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C093B-278C-406A-8DBF-D7CA9259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10048</Words>
  <Characters>5728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Гутовська Галина Іванівна</dc:creator>
  <cp:keywords/>
  <dc:description/>
  <cp:lastModifiedBy>Остяк Олена Іванівна</cp:lastModifiedBy>
  <cp:revision>3</cp:revision>
  <cp:lastPrinted>2020-06-03T08:40:00Z</cp:lastPrinted>
  <dcterms:created xsi:type="dcterms:W3CDTF">2020-06-03T12:11:00Z</dcterms:created>
  <dcterms:modified xsi:type="dcterms:W3CDTF">2020-06-03T12:12:00Z</dcterms:modified>
</cp:coreProperties>
</file>