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Сьоме демократичне скликання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5B3F3F" w:rsidRPr="001629FC" w:rsidRDefault="005B3F3F" w:rsidP="001629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:rsidR="001629FC" w:rsidRPr="001629FC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3"/>
      </w:tblGrid>
      <w:tr w:rsidR="005B3F3F" w:rsidRPr="003E2976" w:rsidTr="002C1A41">
        <w:trPr>
          <w:trHeight w:val="3328"/>
        </w:trPr>
        <w:tc>
          <w:tcPr>
            <w:tcW w:w="4923" w:type="dxa"/>
          </w:tcPr>
          <w:p w:rsidR="005B3F3F" w:rsidRPr="002C1A41" w:rsidRDefault="009E3EEA" w:rsidP="00BE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9E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 затвердження Положення 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конкурсний відбір суб’єктів оціночної діяльності для проведення незалежної оцінки комунального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майна </w:t>
            </w:r>
            <w:bookmarkStart w:id="0" w:name="_Hlk22135714"/>
            <w:bookmarkStart w:id="1" w:name="_Hlk22135595"/>
            <w:r w:rsid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Коломийської міської об’єднаної</w:t>
            </w:r>
            <w:r w:rsidR="001629FC"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територіальної громади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 створення конкурсної комісії для проведення конкурсного відбору суб’єктів оціночної діяльності з незалежної оцінки майна</w:t>
            </w:r>
            <w:bookmarkEnd w:id="0"/>
            <w:bookmarkEnd w:id="1"/>
          </w:p>
        </w:tc>
      </w:tr>
    </w:tbl>
    <w:p w:rsidR="005B3F3F" w:rsidRPr="002C1A41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3F3F" w:rsidRPr="002F7E50" w:rsidRDefault="009E3EEA" w:rsidP="002F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EA">
        <w:rPr>
          <w:rFonts w:ascii="Times New Roman" w:hAnsi="Times New Roman" w:cs="Times New Roman"/>
          <w:sz w:val="28"/>
          <w:szCs w:val="28"/>
        </w:rPr>
        <w:t>З метою виконання вимог Закону України «Про оцінку майна, майнових прав та професійну оціночну діяльність в Україні» та забезпечення ефективного управління комунальним майном</w:t>
      </w:r>
      <w:r w:rsidR="00FF0978">
        <w:rPr>
          <w:rFonts w:ascii="Times New Roman" w:hAnsi="Times New Roman" w:cs="Times New Roman"/>
          <w:sz w:val="28"/>
          <w:szCs w:val="28"/>
        </w:rPr>
        <w:t xml:space="preserve"> Коломийської міської ради</w:t>
      </w:r>
      <w:r w:rsidRPr="009E3EEA">
        <w:rPr>
          <w:rFonts w:ascii="Times New Roman" w:hAnsi="Times New Roman" w:cs="Times New Roman"/>
          <w:sz w:val="28"/>
          <w:szCs w:val="28"/>
        </w:rPr>
        <w:t>, керуючись ст. 26, 60 Закону України «Про місцеве самоврядування в Україні»,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5B3F3F" w:rsidRPr="002F7E50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9A66E8" w:rsidRDefault="005B3F3F" w:rsidP="00FF097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 w:rsidR="00FF0978">
        <w:rPr>
          <w:rFonts w:ascii="Times New Roman" w:hAnsi="Times New Roman" w:cs="Times New Roman"/>
          <w:sz w:val="28"/>
          <w:szCs w:val="28"/>
        </w:rPr>
        <w:tab/>
      </w:r>
      <w:r w:rsidR="00FF0978" w:rsidRPr="00FF0978">
        <w:rPr>
          <w:rFonts w:ascii="Times New Roman" w:hAnsi="Times New Roman" w:cs="Times New Roman"/>
          <w:sz w:val="28"/>
          <w:szCs w:val="28"/>
        </w:rPr>
        <w:t xml:space="preserve">Затвердити Положення про конкурсний відбір суб’єктів оціночної діяльності для проведення незалежної оцінки комунального майна </w:t>
      </w:r>
      <w:r w:rsidR="00FF0978"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 w:rsidR="002C1A41" w:rsidRPr="002C1A4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0770077"/>
      <w:r w:rsidR="002C1A41">
        <w:rPr>
          <w:rFonts w:ascii="Times New Roman" w:hAnsi="Times New Roman" w:cs="Times New Roman"/>
          <w:sz w:val="28"/>
          <w:szCs w:val="28"/>
        </w:rPr>
        <w:t>Коломийської міської об’єднаної територіальної</w:t>
      </w:r>
      <w:r w:rsidR="00FF0978">
        <w:rPr>
          <w:rFonts w:ascii="Times New Roman" w:hAnsi="Times New Roman" w:cs="Times New Roman"/>
          <w:sz w:val="28"/>
          <w:szCs w:val="28"/>
        </w:rPr>
        <w:t xml:space="preserve"> </w:t>
      </w:r>
      <w:r w:rsidR="002C1A41">
        <w:rPr>
          <w:rFonts w:ascii="Times New Roman" w:hAnsi="Times New Roman" w:cs="Times New Roman"/>
          <w:sz w:val="28"/>
          <w:szCs w:val="28"/>
        </w:rPr>
        <w:t>громади</w:t>
      </w:r>
      <w:bookmarkEnd w:id="2"/>
      <w:r w:rsidR="002C1A41">
        <w:rPr>
          <w:rFonts w:ascii="Times New Roman" w:hAnsi="Times New Roman" w:cs="Times New Roman"/>
          <w:sz w:val="28"/>
          <w:szCs w:val="28"/>
        </w:rPr>
        <w:t xml:space="preserve"> </w:t>
      </w:r>
      <w:r w:rsidR="00FF0978" w:rsidRPr="00FF0978">
        <w:rPr>
          <w:rFonts w:ascii="Times New Roman" w:hAnsi="Times New Roman" w:cs="Times New Roman"/>
          <w:sz w:val="28"/>
          <w:szCs w:val="28"/>
        </w:rPr>
        <w:t>(додається).</w:t>
      </w:r>
    </w:p>
    <w:p w:rsidR="00E2122C" w:rsidRPr="007805C9" w:rsidRDefault="009A66E8" w:rsidP="00536A7A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F0978" w:rsidRPr="00FF0978">
        <w:rPr>
          <w:rFonts w:ascii="Times New Roman" w:hAnsi="Times New Roman" w:cs="Times New Roman"/>
          <w:sz w:val="28"/>
          <w:szCs w:val="28"/>
        </w:rPr>
        <w:t xml:space="preserve">Затвердити склад </w:t>
      </w:r>
      <w:bookmarkStart w:id="3" w:name="_Hlk28335687"/>
      <w:r w:rsidR="00FF0978" w:rsidRPr="00FF0978">
        <w:rPr>
          <w:rFonts w:ascii="Times New Roman" w:hAnsi="Times New Roman" w:cs="Times New Roman"/>
          <w:sz w:val="28"/>
          <w:szCs w:val="28"/>
        </w:rPr>
        <w:t xml:space="preserve">конкурсної комісії з </w:t>
      </w:r>
      <w:bookmarkEnd w:id="3"/>
      <w:r w:rsidR="00FF0978" w:rsidRPr="00FF0978">
        <w:rPr>
          <w:rFonts w:ascii="Times New Roman" w:hAnsi="Times New Roman" w:cs="Times New Roman"/>
          <w:sz w:val="28"/>
          <w:szCs w:val="28"/>
        </w:rPr>
        <w:t xml:space="preserve">відбору суб’єктів оціночної діяльності для проведення незалежної оцінки комунального майна </w:t>
      </w:r>
      <w:r w:rsidR="00FF0978">
        <w:rPr>
          <w:rFonts w:ascii="Times New Roman" w:hAnsi="Times New Roman" w:cs="Times New Roman"/>
          <w:sz w:val="28"/>
          <w:szCs w:val="28"/>
        </w:rPr>
        <w:t xml:space="preserve">Коломийської міської ради </w:t>
      </w:r>
      <w:r w:rsidR="002C1A41">
        <w:rPr>
          <w:rFonts w:ascii="Times New Roman" w:hAnsi="Times New Roman" w:cs="Times New Roman"/>
          <w:sz w:val="28"/>
          <w:szCs w:val="28"/>
        </w:rPr>
        <w:t xml:space="preserve">Коломийської міської об’єднаної територіальної громади </w:t>
      </w:r>
      <w:r w:rsidR="00FF0978">
        <w:rPr>
          <w:rFonts w:ascii="Times New Roman" w:hAnsi="Times New Roman" w:cs="Times New Roman"/>
          <w:sz w:val="28"/>
          <w:szCs w:val="28"/>
        </w:rPr>
        <w:t>(додається)</w:t>
      </w:r>
      <w:r w:rsidR="00FF0978" w:rsidRPr="00FF0978">
        <w:rPr>
          <w:rFonts w:ascii="Times New Roman" w:hAnsi="Times New Roman" w:cs="Times New Roman"/>
          <w:sz w:val="28"/>
          <w:szCs w:val="28"/>
        </w:rPr>
        <w:t>.</w:t>
      </w:r>
    </w:p>
    <w:p w:rsidR="005B3F3F" w:rsidRPr="002F7E50" w:rsidRDefault="00FF0978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4F12CC" w:rsidRPr="002F7E50">
        <w:rPr>
          <w:rFonts w:ascii="Times New Roman" w:hAnsi="Times New Roman" w:cs="Times New Roman"/>
          <w:sz w:val="28"/>
          <w:szCs w:val="28"/>
        </w:rPr>
        <w:t>Роман</w:t>
      </w:r>
      <w:r w:rsidR="00835C88" w:rsidRPr="002F7E50">
        <w:rPr>
          <w:rFonts w:ascii="Times New Roman" w:hAnsi="Times New Roman" w:cs="Times New Roman"/>
          <w:sz w:val="28"/>
          <w:szCs w:val="28"/>
        </w:rPr>
        <w:t>а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Остя</w:t>
      </w:r>
      <w:r w:rsidR="005B3F3F" w:rsidRPr="002F7E50">
        <w:rPr>
          <w:rFonts w:ascii="Times New Roman" w:hAnsi="Times New Roman" w:cs="Times New Roman"/>
          <w:sz w:val="28"/>
          <w:szCs w:val="28"/>
        </w:rPr>
        <w:t>к</w:t>
      </w:r>
      <w:r w:rsidR="00835C88" w:rsidRPr="002F7E50"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:rsidR="005B3F3F" w:rsidRDefault="00FF0978" w:rsidP="002C1A41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:rsidR="002C1A41" w:rsidRPr="00533407" w:rsidRDefault="002C1A41" w:rsidP="002C1A41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3407" w:rsidRDefault="005B3F3F" w:rsidP="005334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І</w:t>
      </w:r>
      <w:r w:rsidR="004C1884" w:rsidRPr="00E5062E">
        <w:rPr>
          <w:rFonts w:ascii="Times New Roman" w:hAnsi="Times New Roman" w:cs="Times New Roman"/>
          <w:b/>
          <w:bCs/>
          <w:sz w:val="28"/>
          <w:szCs w:val="28"/>
        </w:rPr>
        <w:t>гор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 xml:space="preserve"> Слюзар</w:t>
      </w:r>
      <w:bookmarkStart w:id="4" w:name="_Hlk28335529"/>
    </w:p>
    <w:p w:rsidR="00652A61" w:rsidRPr="00533407" w:rsidRDefault="00533407" w:rsidP="005334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  <w:r w:rsidR="00652A61" w:rsidRPr="00533407">
        <w:rPr>
          <w:rStyle w:val="rvts8"/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652A61" w:rsidRPr="00533407" w:rsidRDefault="00533407" w:rsidP="00533407">
      <w:pPr>
        <w:pStyle w:val="rvps84"/>
        <w:shd w:val="clear" w:color="auto" w:fill="FFFFFF"/>
        <w:spacing w:before="0" w:beforeAutospacing="0" w:after="0" w:afterAutospacing="0"/>
        <w:ind w:firstLine="1056"/>
        <w:jc w:val="center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 xml:space="preserve">                                                                           </w:t>
      </w:r>
      <w:r w:rsidR="00652A61" w:rsidRPr="00533407">
        <w:rPr>
          <w:rStyle w:val="rvts8"/>
          <w:color w:val="000000"/>
          <w:sz w:val="28"/>
          <w:szCs w:val="28"/>
        </w:rPr>
        <w:t>рішення міської ради</w:t>
      </w:r>
    </w:p>
    <w:p w:rsidR="00652A61" w:rsidRDefault="00652A61" w:rsidP="00533407">
      <w:pPr>
        <w:pStyle w:val="rvps84"/>
        <w:shd w:val="clear" w:color="auto" w:fill="FFFFFF"/>
        <w:spacing w:before="0" w:beforeAutospacing="0" w:after="0" w:afterAutospacing="0"/>
        <w:ind w:left="5580" w:firstLine="1056"/>
        <w:jc w:val="right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від _______2020 № ____</w:t>
      </w:r>
    </w:p>
    <w:bookmarkEnd w:id="4"/>
    <w:p w:rsidR="00652A61" w:rsidRDefault="00652A61" w:rsidP="00652A61">
      <w:pPr>
        <w:pStyle w:val="rvps84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:rsidR="00652A61" w:rsidRDefault="00652A61" w:rsidP="00652A61">
      <w:pPr>
        <w:pStyle w:val="rvps84"/>
        <w:shd w:val="clear" w:color="auto" w:fill="FFFFFF"/>
        <w:spacing w:before="0" w:beforeAutospacing="0" w:after="0" w:afterAutospacing="0"/>
        <w:ind w:left="5580" w:firstLine="1056"/>
        <w:jc w:val="both"/>
        <w:rPr>
          <w:color w:val="000000"/>
          <w:sz w:val="18"/>
          <w:szCs w:val="18"/>
        </w:rPr>
      </w:pPr>
    </w:p>
    <w:p w:rsidR="00652A61" w:rsidRPr="00652A61" w:rsidRDefault="00652A61" w:rsidP="00652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652A61" w:rsidRPr="00647B8C" w:rsidRDefault="00652A61" w:rsidP="00652A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28333343"/>
      <w:r w:rsidRPr="00652A61">
        <w:rPr>
          <w:rFonts w:ascii="Times New Roman" w:hAnsi="Times New Roman" w:cs="Times New Roman"/>
          <w:b/>
          <w:bCs/>
          <w:sz w:val="28"/>
          <w:szCs w:val="28"/>
        </w:rPr>
        <w:t>про конкурсний відбір суб’єктів оціночної діяльності для проведення незалежної оцінки комунального майна 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Коломийської міської ради</w:t>
      </w:r>
      <w:bookmarkEnd w:id="5"/>
      <w:r w:rsidR="00647B8C" w:rsidRPr="00647B8C">
        <w:rPr>
          <w:rFonts w:ascii="Times New Roman" w:hAnsi="Times New Roman" w:cs="Times New Roman"/>
          <w:b/>
          <w:bCs/>
          <w:sz w:val="28"/>
          <w:szCs w:val="28"/>
        </w:rPr>
        <w:t xml:space="preserve"> Коломийської міської об’єднаної територіальної громади</w:t>
      </w:r>
    </w:p>
    <w:p w:rsidR="00652A61" w:rsidRPr="00652A61" w:rsidRDefault="00652A61" w:rsidP="00647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52A61" w:rsidRPr="00652A61" w:rsidRDefault="00652A61" w:rsidP="0071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712EF0" w:rsidRDefault="00652A61" w:rsidP="00712E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1.1.</w:t>
      </w:r>
      <w:r w:rsidR="00712EF0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Положення</w:t>
      </w:r>
      <w:r w:rsidR="00712EF0" w:rsidRPr="00712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EF0" w:rsidRPr="00652A61">
        <w:rPr>
          <w:rFonts w:ascii="Times New Roman" w:hAnsi="Times New Roman" w:cs="Times New Roman"/>
          <w:sz w:val="28"/>
          <w:szCs w:val="28"/>
        </w:rPr>
        <w:t>про конкурсний відбір суб’єктів оціночної діяльності для проведення незалежної оцінки комунального майна </w:t>
      </w:r>
      <w:r w:rsidR="00712EF0" w:rsidRPr="00712EF0"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 w:rsidRPr="00652A61">
        <w:rPr>
          <w:rFonts w:ascii="Times New Roman" w:hAnsi="Times New Roman" w:cs="Times New Roman"/>
          <w:sz w:val="28"/>
          <w:szCs w:val="28"/>
        </w:rPr>
        <w:t xml:space="preserve"> </w:t>
      </w:r>
      <w:r w:rsidR="00712EF0" w:rsidRPr="00652A61">
        <w:rPr>
          <w:rFonts w:ascii="Times New Roman" w:hAnsi="Times New Roman" w:cs="Times New Roman"/>
          <w:sz w:val="28"/>
          <w:szCs w:val="28"/>
        </w:rPr>
        <w:t>(далі - Положення)</w:t>
      </w:r>
      <w:r w:rsidR="00712EF0">
        <w:rPr>
          <w:rFonts w:ascii="Times New Roman" w:hAnsi="Times New Roman" w:cs="Times New Roman"/>
          <w:sz w:val="28"/>
          <w:szCs w:val="28"/>
        </w:rPr>
        <w:t xml:space="preserve"> </w:t>
      </w:r>
      <w:r w:rsidRPr="00652A61">
        <w:rPr>
          <w:rFonts w:ascii="Times New Roman" w:hAnsi="Times New Roman" w:cs="Times New Roman"/>
          <w:sz w:val="28"/>
          <w:szCs w:val="28"/>
        </w:rPr>
        <w:t>розроблене відповідно до вимог Закону України «Про оцінку майна, майнових прав та професійну оціночну діяльність в Україні»</w:t>
      </w:r>
      <w:r w:rsidR="00712EF0" w:rsidRPr="00652A61">
        <w:rPr>
          <w:rFonts w:ascii="Times New Roman" w:hAnsi="Times New Roman" w:cs="Times New Roman"/>
          <w:sz w:val="28"/>
          <w:szCs w:val="28"/>
        </w:rPr>
        <w:t xml:space="preserve"> </w:t>
      </w:r>
      <w:r w:rsidRPr="00652A61">
        <w:rPr>
          <w:rFonts w:ascii="Times New Roman" w:hAnsi="Times New Roman" w:cs="Times New Roman"/>
          <w:sz w:val="28"/>
          <w:szCs w:val="28"/>
        </w:rPr>
        <w:t xml:space="preserve">та інших законодавчих та нормативно-правових актів. </w:t>
      </w:r>
    </w:p>
    <w:p w:rsidR="00652A61" w:rsidRPr="00652A61" w:rsidRDefault="00652A61" w:rsidP="00712E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Положення визначає порядок конкурсного відбору суб’єктів оціночної діяльності для проведення робіт з незалежної оцінки комунального майна </w:t>
      </w:r>
      <w:r w:rsidR="00712EF0"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 w:rsidRPr="00652A61">
        <w:rPr>
          <w:rFonts w:ascii="Times New Roman" w:hAnsi="Times New Roman" w:cs="Times New Roman"/>
          <w:sz w:val="28"/>
          <w:szCs w:val="28"/>
        </w:rPr>
        <w:t>.</w:t>
      </w:r>
    </w:p>
    <w:p w:rsidR="00652A61" w:rsidRPr="00652A61" w:rsidRDefault="00652A61" w:rsidP="00712E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1.2.</w:t>
      </w:r>
      <w:r w:rsidR="00712EF0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У цьому Положенні нижченаведені терміни вживаються в такому значенні:</w:t>
      </w:r>
    </w:p>
    <w:p w:rsidR="00652A61" w:rsidRPr="00652A61" w:rsidRDefault="00712EF0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52A61" w:rsidRPr="00652A61">
        <w:rPr>
          <w:rFonts w:ascii="Times New Roman" w:hAnsi="Times New Roman" w:cs="Times New Roman"/>
          <w:sz w:val="28"/>
          <w:szCs w:val="28"/>
        </w:rPr>
        <w:t>конкурсна документація - конкурсна пропозиція та підтвердні документи, що подаються до конкурсної комісії;</w:t>
      </w:r>
    </w:p>
    <w:p w:rsidR="00652A61" w:rsidRPr="00652A61" w:rsidRDefault="00712EF0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52A61" w:rsidRPr="00652A61">
        <w:rPr>
          <w:rFonts w:ascii="Times New Roman" w:hAnsi="Times New Roman" w:cs="Times New Roman"/>
          <w:sz w:val="28"/>
          <w:szCs w:val="28"/>
        </w:rPr>
        <w:t>конкурсна пропозиція - пропозиція учасника конкурсу щодо вартості та строку виконання робіт з оцінки майна;</w:t>
      </w:r>
    </w:p>
    <w:p w:rsidR="00652A61" w:rsidRPr="00652A61" w:rsidRDefault="00712EF0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52A61" w:rsidRPr="00652A61">
        <w:rPr>
          <w:rFonts w:ascii="Times New Roman" w:hAnsi="Times New Roman" w:cs="Times New Roman"/>
          <w:sz w:val="28"/>
          <w:szCs w:val="28"/>
        </w:rPr>
        <w:t>підтвердні документи - документи, які визначають правовий статус претендента та містять інформацію про склад оцінювачів, які безпосередньо надаватимуть послуги з незалежної оцінки майна, їх практичний досвід, а також відповідні документи, що підтверджують право на проведення таких робіт;</w:t>
      </w:r>
    </w:p>
    <w:p w:rsidR="00652A61" w:rsidRPr="00652A61" w:rsidRDefault="00712EF0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52A61" w:rsidRPr="00652A61">
        <w:rPr>
          <w:rFonts w:ascii="Times New Roman" w:hAnsi="Times New Roman" w:cs="Times New Roman"/>
          <w:sz w:val="28"/>
          <w:szCs w:val="28"/>
        </w:rPr>
        <w:t>претендент - суб’єкт оціночної діяльності, який подав до конкурсної комісії необхідну документацію, передбачену умовами конкурсу;</w:t>
      </w:r>
    </w:p>
    <w:p w:rsidR="00652A61" w:rsidRPr="00652A61" w:rsidRDefault="00712EF0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52A61" w:rsidRPr="00652A61">
        <w:rPr>
          <w:rFonts w:ascii="Times New Roman" w:hAnsi="Times New Roman" w:cs="Times New Roman"/>
          <w:sz w:val="28"/>
          <w:szCs w:val="28"/>
        </w:rPr>
        <w:t xml:space="preserve">суб’єкти оціночної діяльності - суб’єкти господарювання, що отримали сертифікат суб’єкта оціночної діяльності відповідно до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2A61" w:rsidRPr="00652A61">
        <w:rPr>
          <w:rFonts w:ascii="Times New Roman" w:hAnsi="Times New Roman" w:cs="Times New Roman"/>
          <w:sz w:val="28"/>
          <w:szCs w:val="28"/>
        </w:rPr>
        <w:t>Про оцінку майна, майнових прав та професійну оціночну діяльність в Україні»;</w:t>
      </w:r>
    </w:p>
    <w:p w:rsidR="00652A61" w:rsidRPr="00652A61" w:rsidRDefault="00712EF0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52A61" w:rsidRPr="00652A61">
        <w:rPr>
          <w:rFonts w:ascii="Times New Roman" w:hAnsi="Times New Roman" w:cs="Times New Roman"/>
          <w:sz w:val="28"/>
          <w:szCs w:val="28"/>
        </w:rPr>
        <w:t>учасник конкурсу - суб’єкт оціночної діяльності, який подав документи, що відповідають умовам конкурсу, і якого допущено до участі в конкурсі.</w:t>
      </w:r>
    </w:p>
    <w:p w:rsidR="00652A61" w:rsidRPr="00652A61" w:rsidRDefault="00652A61" w:rsidP="00712E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1.3.</w:t>
      </w:r>
      <w:r w:rsidR="00712EF0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 xml:space="preserve">Конкурсний відбір суб’єктів оціночної діяльності здійснюється конкурсною комісією (далі - комісія), утвореною </w:t>
      </w:r>
      <w:r w:rsidR="00712EF0">
        <w:rPr>
          <w:rFonts w:ascii="Times New Roman" w:hAnsi="Times New Roman" w:cs="Times New Roman"/>
          <w:sz w:val="28"/>
          <w:szCs w:val="28"/>
        </w:rPr>
        <w:t>Коломийською міською радою.</w:t>
      </w:r>
    </w:p>
    <w:p w:rsidR="00652A61" w:rsidRPr="00652A61" w:rsidRDefault="00652A61" w:rsidP="00712E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 xml:space="preserve">Кількісний та </w:t>
      </w:r>
      <w:r w:rsidR="00647B8C">
        <w:rPr>
          <w:rFonts w:ascii="Times New Roman" w:hAnsi="Times New Roman" w:cs="Times New Roman"/>
          <w:sz w:val="28"/>
          <w:szCs w:val="28"/>
        </w:rPr>
        <w:t>персональний</w:t>
      </w:r>
      <w:r w:rsidRPr="00652A61">
        <w:rPr>
          <w:rFonts w:ascii="Times New Roman" w:hAnsi="Times New Roman" w:cs="Times New Roman"/>
          <w:sz w:val="28"/>
          <w:szCs w:val="28"/>
        </w:rPr>
        <w:t xml:space="preserve"> склад комісії затверджується рішенням </w:t>
      </w:r>
      <w:r w:rsidR="00862FAE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652A61">
        <w:rPr>
          <w:rFonts w:ascii="Times New Roman" w:hAnsi="Times New Roman" w:cs="Times New Roman"/>
          <w:sz w:val="28"/>
          <w:szCs w:val="28"/>
        </w:rPr>
        <w:t>ради.</w:t>
      </w:r>
    </w:p>
    <w:p w:rsidR="00652A61" w:rsidRPr="00652A61" w:rsidRDefault="00652A61" w:rsidP="00712E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712EF0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 xml:space="preserve">Очолює комісію голова. Голова комісії </w:t>
      </w:r>
      <w:proofErr w:type="spellStart"/>
      <w:r w:rsidRPr="00652A61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652A61">
        <w:rPr>
          <w:rFonts w:ascii="Times New Roman" w:hAnsi="Times New Roman" w:cs="Times New Roman"/>
          <w:sz w:val="28"/>
          <w:szCs w:val="28"/>
        </w:rPr>
        <w:t xml:space="preserve"> засідання та головує на засіданнях комісії, представляє комісію у відносинах з установами та організаціями.</w:t>
      </w:r>
    </w:p>
    <w:p w:rsidR="00652A61" w:rsidRPr="00652A61" w:rsidRDefault="00652A61" w:rsidP="00712E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1.5.</w:t>
      </w:r>
      <w:r w:rsidR="00712EF0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Секретар комісії готує матеріали для розгляду на засіданні комісії та оформляє протоколи засідань комісії.</w:t>
      </w:r>
    </w:p>
    <w:p w:rsidR="00652A61" w:rsidRPr="00652A61" w:rsidRDefault="00652A61" w:rsidP="00712E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1.6.</w:t>
      </w:r>
      <w:r w:rsidR="00712EF0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До участі в конкурсі допускаються суб’єкти оціночної діяльності, які діють на підставі сертифікатів суб’єктів оціночної діяльності, виданих відповідно до Закону України «Про оцінку майна, майнових прав та професійну оціночну діяльність в Україні», яким передбачено здійснення діяльності з оцінки майна за напрямами оцінки майна та спеціалізаціями в межах цих напрямів, що відповідають об’єкту оцінки.</w:t>
      </w:r>
    </w:p>
    <w:p w:rsidR="00652A61" w:rsidRPr="00652A61" w:rsidRDefault="00652A61" w:rsidP="00712E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1.7.</w:t>
      </w:r>
      <w:r w:rsidR="00712EF0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Вимогами до претендентів для участі в конкурсі з відбору суб’єктів оціночної діяльності передбачено наявність: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-</w:t>
      </w:r>
      <w:r w:rsidR="00712EF0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відповідної кваліфікації оцінювачів, що має підтверджуватися чинними кваліфікаційними документами оцінювачів та свідоцтв</w:t>
      </w:r>
      <w:r w:rsidR="00712EF0">
        <w:rPr>
          <w:rFonts w:ascii="Times New Roman" w:hAnsi="Times New Roman" w:cs="Times New Roman"/>
          <w:sz w:val="28"/>
          <w:szCs w:val="28"/>
        </w:rPr>
        <w:t>о</w:t>
      </w:r>
      <w:r w:rsidRPr="00652A61">
        <w:rPr>
          <w:rFonts w:ascii="Times New Roman" w:hAnsi="Times New Roman" w:cs="Times New Roman"/>
          <w:sz w:val="28"/>
          <w:szCs w:val="28"/>
        </w:rPr>
        <w:t>м про реєстрацію в Державному реєстрі оцінювачів;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-</w:t>
      </w:r>
      <w:r w:rsidR="00712EF0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досвіду суб’єкта оціночної діяльності у проведенні оцінки майна, зокрема подібного майна</w:t>
      </w:r>
      <w:r w:rsidR="00647B8C">
        <w:rPr>
          <w:rFonts w:ascii="Times New Roman" w:hAnsi="Times New Roman" w:cs="Times New Roman"/>
          <w:sz w:val="28"/>
          <w:szCs w:val="28"/>
        </w:rPr>
        <w:t>.</w:t>
      </w:r>
      <w:r w:rsidRPr="00652A61">
        <w:rPr>
          <w:rFonts w:ascii="Times New Roman" w:hAnsi="Times New Roman" w:cs="Times New Roman"/>
          <w:sz w:val="28"/>
          <w:szCs w:val="28"/>
        </w:rPr>
        <w:t> </w:t>
      </w:r>
    </w:p>
    <w:p w:rsidR="00652A61" w:rsidRPr="00652A61" w:rsidRDefault="00652A61" w:rsidP="00712E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b/>
          <w:bCs/>
          <w:sz w:val="28"/>
          <w:szCs w:val="28"/>
        </w:rPr>
        <w:t>II. Підготовка до проведення конкурсу</w:t>
      </w:r>
    </w:p>
    <w:p w:rsidR="00652A61" w:rsidRPr="00652A61" w:rsidRDefault="00652A61" w:rsidP="00712E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2.1.</w:t>
      </w:r>
      <w:r w:rsidR="00712EF0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 xml:space="preserve">З метою визначення умов конкурсу та опублікування оголошення про проведення конкурсу до конкурсної комісії </w:t>
      </w:r>
      <w:r w:rsidR="00712EF0" w:rsidRPr="00652A61">
        <w:rPr>
          <w:rFonts w:ascii="Times New Roman" w:hAnsi="Times New Roman" w:cs="Times New Roman"/>
          <w:sz w:val="28"/>
          <w:szCs w:val="28"/>
        </w:rPr>
        <w:t>подають</w:t>
      </w:r>
      <w:r w:rsidR="00712EF0">
        <w:rPr>
          <w:rFonts w:ascii="Times New Roman" w:hAnsi="Times New Roman" w:cs="Times New Roman"/>
          <w:sz w:val="28"/>
          <w:szCs w:val="28"/>
        </w:rPr>
        <w:t>ся</w:t>
      </w:r>
      <w:r w:rsidR="00712EF0" w:rsidRPr="00652A61">
        <w:rPr>
          <w:rFonts w:ascii="Times New Roman" w:hAnsi="Times New Roman" w:cs="Times New Roman"/>
          <w:sz w:val="28"/>
          <w:szCs w:val="28"/>
        </w:rPr>
        <w:t xml:space="preserve"> </w:t>
      </w:r>
      <w:r w:rsidRPr="00652A61">
        <w:rPr>
          <w:rFonts w:ascii="Times New Roman" w:hAnsi="Times New Roman" w:cs="Times New Roman"/>
          <w:sz w:val="28"/>
          <w:szCs w:val="28"/>
        </w:rPr>
        <w:t xml:space="preserve">лист </w:t>
      </w:r>
      <w:r w:rsidR="00AD2CE1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652A61">
        <w:rPr>
          <w:rFonts w:ascii="Times New Roman" w:hAnsi="Times New Roman" w:cs="Times New Roman"/>
          <w:sz w:val="28"/>
          <w:szCs w:val="28"/>
        </w:rPr>
        <w:t>проведення незалежної оцінки комунального майна та інформацію про об’єкти оцінки.</w:t>
      </w:r>
    </w:p>
    <w:p w:rsidR="00652A61" w:rsidRPr="00652A61" w:rsidRDefault="00652A61" w:rsidP="00AD2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2.2.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Конкурсна комісія визначає умови конкурсу з відбору суб’єктів оціночної діяльності для проведення незалежної оцінки майна та приймає рішення про оголошення конкурсу.</w:t>
      </w:r>
    </w:p>
    <w:p w:rsidR="00652A61" w:rsidRPr="00652A61" w:rsidRDefault="00652A61" w:rsidP="00AD2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2.3.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Інформація про проведення конкурсу з відбору суб’єктів оціночної діяльності має містити: 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-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дату, час і місце проведення конкурсу; 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-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відомості про об’єкт оцінки: найменування та місцезнаходження об’єкта оцінки, мета проведення незалежної оцінки; 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-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кінцевий термін подання документів; 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-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строк виконання робіт у календарних днях (за потреби); 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-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перелік підтвердних документів, які подаються на розгляд комісії; 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-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вимоги до учасників конкурсу (кваліфікаційні, вимоги щодо практичного досвіду з оцінки майна, зокрема подібного майна); 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-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відомості про місцезнаходження комісії, контактні телефони.</w:t>
      </w:r>
    </w:p>
    <w:p w:rsidR="00652A61" w:rsidRPr="00652A61" w:rsidRDefault="00652A61" w:rsidP="00AD2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2.4.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Інформація про проведення конкурсу розміщ</w:t>
      </w:r>
      <w:r w:rsidR="00AD2CE1">
        <w:rPr>
          <w:rFonts w:ascii="Times New Roman" w:hAnsi="Times New Roman" w:cs="Times New Roman"/>
          <w:sz w:val="28"/>
          <w:szCs w:val="28"/>
        </w:rPr>
        <w:t>ується</w:t>
      </w:r>
      <w:r w:rsidRPr="00652A61">
        <w:rPr>
          <w:rFonts w:ascii="Times New Roman" w:hAnsi="Times New Roman" w:cs="Times New Roman"/>
          <w:sz w:val="28"/>
          <w:szCs w:val="28"/>
        </w:rPr>
        <w:t xml:space="preserve"> на сайті</w:t>
      </w:r>
      <w:r w:rsidR="00AD2CE1">
        <w:rPr>
          <w:rFonts w:ascii="Times New Roman" w:hAnsi="Times New Roman" w:cs="Times New Roman"/>
          <w:sz w:val="28"/>
          <w:szCs w:val="28"/>
        </w:rPr>
        <w:t xml:space="preserve"> Коломийської міської ради</w:t>
      </w:r>
      <w:r w:rsidRPr="00652A61">
        <w:rPr>
          <w:rFonts w:ascii="Times New Roman" w:hAnsi="Times New Roman" w:cs="Times New Roman"/>
          <w:sz w:val="28"/>
          <w:szCs w:val="28"/>
        </w:rPr>
        <w:t>.</w:t>
      </w:r>
    </w:p>
    <w:p w:rsidR="00652A61" w:rsidRPr="00652A61" w:rsidRDefault="00652A61" w:rsidP="00AD2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 xml:space="preserve">Претенденти подають до комісії конкурсну документацію в запечатаному конверті, на якому, крім поштових реквізитів, робиться відмітка </w:t>
      </w:r>
      <w:r w:rsidR="00AD2CE1">
        <w:rPr>
          <w:rFonts w:ascii="Times New Roman" w:hAnsi="Times New Roman" w:cs="Times New Roman"/>
          <w:sz w:val="28"/>
          <w:szCs w:val="28"/>
        </w:rPr>
        <w:t>«</w:t>
      </w:r>
      <w:r w:rsidRPr="00652A61">
        <w:rPr>
          <w:rFonts w:ascii="Times New Roman" w:hAnsi="Times New Roman" w:cs="Times New Roman"/>
          <w:sz w:val="28"/>
          <w:szCs w:val="28"/>
        </w:rPr>
        <w:t>На конкурс» із зазначенням об’єкта і дати проведення конкурсу.</w:t>
      </w:r>
    </w:p>
    <w:p w:rsidR="00652A61" w:rsidRPr="00652A61" w:rsidRDefault="00652A61" w:rsidP="00AD2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У конверті мають міститися підтвердні документи з їх описом та окремий запечатаний конверт з конкурсною пропозицією.</w:t>
      </w:r>
    </w:p>
    <w:p w:rsidR="00652A61" w:rsidRPr="00652A61" w:rsidRDefault="00652A61" w:rsidP="00AD2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До підтвердних документів, поданих на конкурс з відбору суб’єктів оціночної діяльності, належать: </w:t>
      </w:r>
    </w:p>
    <w:p w:rsidR="00AD2CE1" w:rsidRPr="00AD2CE1" w:rsidRDefault="00AD2CE1" w:rsidP="00712EF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заява про участь у конкурсі з відбору суб’єктів оціночної 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A61" w:rsidRPr="00652A61" w:rsidRDefault="00652A61" w:rsidP="00712EF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копії установчого документа претендента та довідки про присвоєння йому ідентифікаційного коду згідно з ЄДРПОУ (для претендента - юридичної особи); </w:t>
      </w:r>
    </w:p>
    <w:p w:rsidR="00652A61" w:rsidRPr="00652A61" w:rsidRDefault="00652A61" w:rsidP="00712EF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копії кваліфікаційних документів оцінювачів, які працюють у штатному складі і яких буде залучено до проведення оцінки та підписання звіту про оцінку майна; </w:t>
      </w:r>
    </w:p>
    <w:p w:rsidR="00652A61" w:rsidRPr="00652A61" w:rsidRDefault="00652A61" w:rsidP="00712EF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копія сертифіката суб’єкта оціночної діяльності;</w:t>
      </w:r>
    </w:p>
    <w:p w:rsidR="00652A61" w:rsidRPr="00652A61" w:rsidRDefault="00652A61" w:rsidP="00712EF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ним, з незалежної оцінки майна, у тому числі подібного майна тощо); </w:t>
      </w:r>
    </w:p>
    <w:p w:rsidR="00652A61" w:rsidRPr="00652A61" w:rsidRDefault="00652A61" w:rsidP="00712EF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згода на обробку персональних даних.</w:t>
      </w:r>
    </w:p>
    <w:p w:rsidR="00652A61" w:rsidRPr="00652A61" w:rsidRDefault="00652A61" w:rsidP="00AD2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Конкурсна пропозиція претендентів подається в запечатаному конверті і має містити: 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-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пропозицію щодо ціни виконання робіт; 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-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пропозицію щодо строку виконання робіт (у календарних днях), якщо він не визначений в інформації про проведення конкурсу;</w:t>
      </w:r>
    </w:p>
    <w:p w:rsidR="00652A61" w:rsidRPr="00652A61" w:rsidRDefault="00652A61" w:rsidP="00AD2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2.6.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Конкурсна документація подається за чотири робочі дні до оголошеної дати проведення конкурсу (включно).</w:t>
      </w:r>
    </w:p>
    <w:p w:rsidR="00652A61" w:rsidRPr="00652A61" w:rsidRDefault="00652A61" w:rsidP="00AD2C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2.7.</w:t>
      </w:r>
      <w:r w:rsidR="00AD2CE1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Претендент має право відкликати свою заяву до дати проведення конкурсу, повідомивши про це письмово голову комісії.</w:t>
      </w:r>
    </w:p>
    <w:p w:rsidR="00C04988" w:rsidRPr="00C04988" w:rsidRDefault="00652A61" w:rsidP="00C049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 </w:t>
      </w:r>
    </w:p>
    <w:p w:rsidR="00652A61" w:rsidRPr="00652A61" w:rsidRDefault="00652A61" w:rsidP="00AD2C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b/>
          <w:bCs/>
          <w:sz w:val="28"/>
          <w:szCs w:val="28"/>
        </w:rPr>
        <w:t>III. Порядок проведення конкурсу</w:t>
      </w:r>
    </w:p>
    <w:p w:rsidR="00652A61" w:rsidRPr="00652A61" w:rsidRDefault="00652A61" w:rsidP="007656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3.1.</w:t>
      </w:r>
      <w:r w:rsidR="0076566F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Засідання комісії проводиться у разі присутності не менше половини її кількісного складу. Конкурс проводиться за наявності не менше двох учасників.</w:t>
      </w:r>
    </w:p>
    <w:p w:rsidR="00652A61" w:rsidRPr="00652A61" w:rsidRDefault="00652A61" w:rsidP="007656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3.2.</w:t>
      </w:r>
      <w:r w:rsidR="0076566F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У разі наявності одного учасника конкурсу з відбору суб’єктів оціночної діяльності комісія приймає рішення про укладення з ним договору на виконання робіт із незалежної оцінки майна.</w:t>
      </w:r>
    </w:p>
    <w:p w:rsidR="00652A61" w:rsidRPr="00652A61" w:rsidRDefault="00652A61" w:rsidP="007656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76566F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В день проведення конкурсу відбувається засідання комісії, на якому розглядається конкурсна документація претендентів. Конверти учасників конкурсу з конкурсною документацією розпечатуються на засіданні комісії.</w:t>
      </w:r>
    </w:p>
    <w:p w:rsidR="00652A61" w:rsidRPr="00652A61" w:rsidRDefault="00652A61" w:rsidP="007656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 xml:space="preserve">У разі якщо претендент несвоєчасно подав відповідний пакет документів або подана ним конкурсна документація є неповною, комісія на засіданні приймає рішення щодо недопущення його до участі в конкурсі. </w:t>
      </w:r>
    </w:p>
    <w:p w:rsidR="00652A61" w:rsidRPr="00652A61" w:rsidRDefault="00652A61" w:rsidP="007656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3.4.</w:t>
      </w:r>
      <w:r w:rsidR="0076566F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При обранні переможця із числа учасників конкурсу з відбору суб’єктів оціночної діяльності враховується загальна оцінка балів конкурсної пропозиції кожного з учасників за такими критеріями:</w:t>
      </w:r>
    </w:p>
    <w:p w:rsidR="003E624B" w:rsidRPr="003E624B" w:rsidRDefault="003E624B" w:rsidP="003E624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24B">
        <w:rPr>
          <w:rFonts w:ascii="Times New Roman" w:hAnsi="Times New Roman" w:cs="Times New Roman"/>
          <w:b/>
          <w:bCs/>
          <w:sz w:val="28"/>
          <w:szCs w:val="28"/>
        </w:rPr>
        <w:t>запропонована учасником конкурсу вартість робіт:</w:t>
      </w:r>
    </w:p>
    <w:p w:rsidR="003E624B" w:rsidRPr="003E624B" w:rsidRDefault="003E624B" w:rsidP="003E62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24B">
        <w:rPr>
          <w:rFonts w:ascii="Times New Roman" w:hAnsi="Times New Roman" w:cs="Times New Roman"/>
          <w:sz w:val="28"/>
          <w:szCs w:val="28"/>
        </w:rPr>
        <w:t>10 балів – найменша пропозиція;</w:t>
      </w:r>
    </w:p>
    <w:p w:rsidR="003E624B" w:rsidRPr="003E624B" w:rsidRDefault="003E624B" w:rsidP="003E62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24B">
        <w:rPr>
          <w:rFonts w:ascii="Times New Roman" w:hAnsi="Times New Roman" w:cs="Times New Roman"/>
          <w:sz w:val="28"/>
          <w:szCs w:val="28"/>
        </w:rPr>
        <w:t>9 балів – друга за найменшою пропозиція;</w:t>
      </w:r>
    </w:p>
    <w:p w:rsidR="003E624B" w:rsidRPr="003E624B" w:rsidRDefault="003E624B" w:rsidP="003E62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24B">
        <w:rPr>
          <w:rFonts w:ascii="Times New Roman" w:hAnsi="Times New Roman" w:cs="Times New Roman"/>
          <w:sz w:val="28"/>
          <w:szCs w:val="28"/>
        </w:rPr>
        <w:t>8 балів – інші пропозиції;</w:t>
      </w:r>
    </w:p>
    <w:p w:rsidR="00652A61" w:rsidRPr="00652A61" w:rsidRDefault="00652A61" w:rsidP="00712EF0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b/>
          <w:bCs/>
          <w:sz w:val="28"/>
          <w:szCs w:val="28"/>
        </w:rPr>
        <w:t>запропонований учасником конкурсу строк виконання робіт: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5 балів – найменша пропозиція;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4 бали – друга за найменшою пропозиція;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3 бали – інші пропозиції;</w:t>
      </w:r>
    </w:p>
    <w:p w:rsidR="00652A61" w:rsidRPr="00652A61" w:rsidRDefault="00652A61" w:rsidP="003E624B">
      <w:pPr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b/>
          <w:bCs/>
          <w:sz w:val="28"/>
          <w:szCs w:val="28"/>
        </w:rPr>
        <w:t>кількість звітів про незалежну оцінку майна, що складені за попередні 24 місяці: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3 бали – найбільша пропозиція;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2 бали – друга за найбільшою пропозиція;</w:t>
      </w:r>
    </w:p>
    <w:p w:rsidR="00652A61" w:rsidRPr="00652A61" w:rsidRDefault="00652A61" w:rsidP="00712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1 бал – інші пропозиції.</w:t>
      </w:r>
    </w:p>
    <w:p w:rsidR="00652A61" w:rsidRPr="00652A61" w:rsidRDefault="00652A61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3.5.</w:t>
      </w:r>
      <w:r w:rsidR="003E624B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Рішення комісії про обрання переможця приймається шляхом визначення учасника, пропозиція якого набрала найбільшу кількість балів.</w:t>
      </w:r>
    </w:p>
    <w:p w:rsidR="00652A61" w:rsidRPr="00652A61" w:rsidRDefault="00652A61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Секретар комісії на засіданні комісії заповнює відомість підсумків оцінки конкурсних пропозицій щодо відбору оцінювачів майна згідно з додатком 3 до цього Положення.</w:t>
      </w:r>
    </w:p>
    <w:p w:rsidR="00652A61" w:rsidRPr="00652A61" w:rsidRDefault="00652A61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3.6.</w:t>
      </w:r>
      <w:r w:rsidR="003E624B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Результати конкурсу оформляються протоколом, який підписують усі присутні на засіданні члени комісії.</w:t>
      </w:r>
    </w:p>
    <w:p w:rsidR="00652A61" w:rsidRPr="00652A61" w:rsidRDefault="00652A61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3.7.</w:t>
      </w:r>
      <w:r w:rsidR="003E624B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Комісія стосовно кожного об’єкта оцінки за результатами голосування також може визначати учасника конкурсу, з яким може бути укладено договір на проведення оцінки майна, у разі не укладення такого договору з переможцем конкурсу або його відмови від виконання робіт за договором.</w:t>
      </w:r>
    </w:p>
    <w:p w:rsidR="00652A61" w:rsidRPr="00652A61" w:rsidRDefault="00652A61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3.8.</w:t>
      </w:r>
      <w:r w:rsidR="003E624B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Після проведення конкурсу комісія письмово (або в інший спосіб) інформує учасників конкурсу про своє рішення та надає копію протоколу балансоутримувачу майна.</w:t>
      </w:r>
    </w:p>
    <w:p w:rsidR="00652A61" w:rsidRPr="00652A61" w:rsidRDefault="00652A61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lastRenderedPageBreak/>
        <w:t>3.9.</w:t>
      </w:r>
      <w:r w:rsidR="003E624B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На підставі протоколу конкурсної комісії балансоутримувач комунального майна, яке підлягає оцінці, укладає з переможцем конкурсу договір про виконання робіт з незалежної оцінки відповідного майна</w:t>
      </w:r>
      <w:r w:rsidR="003E624B">
        <w:rPr>
          <w:rFonts w:ascii="Times New Roman" w:hAnsi="Times New Roman" w:cs="Times New Roman"/>
          <w:sz w:val="28"/>
          <w:szCs w:val="28"/>
        </w:rPr>
        <w:t>.</w:t>
      </w:r>
    </w:p>
    <w:p w:rsidR="00652A61" w:rsidRDefault="00652A61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1">
        <w:rPr>
          <w:rFonts w:ascii="Times New Roman" w:hAnsi="Times New Roman" w:cs="Times New Roman"/>
          <w:sz w:val="28"/>
          <w:szCs w:val="28"/>
        </w:rPr>
        <w:t>3.10.</w:t>
      </w:r>
      <w:r w:rsidR="003E624B">
        <w:rPr>
          <w:rFonts w:ascii="Times New Roman" w:hAnsi="Times New Roman" w:cs="Times New Roman"/>
          <w:sz w:val="28"/>
          <w:szCs w:val="28"/>
        </w:rPr>
        <w:tab/>
      </w:r>
      <w:r w:rsidRPr="00652A61">
        <w:rPr>
          <w:rFonts w:ascii="Times New Roman" w:hAnsi="Times New Roman" w:cs="Times New Roman"/>
          <w:sz w:val="28"/>
          <w:szCs w:val="28"/>
        </w:rPr>
        <w:t>Якщо не надійшло жодної заяви на участь у конкурсі, конкурс вважається таким, що не відбувся. У цьому випадку конкурсна комісія приймає рішення про повторне оголошення конкурсу.</w:t>
      </w:r>
    </w:p>
    <w:p w:rsidR="003E624B" w:rsidRDefault="003E624B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24B" w:rsidRDefault="003E624B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24B" w:rsidRDefault="003E624B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24B" w:rsidRDefault="003E624B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24B" w:rsidRDefault="003E624B" w:rsidP="003E62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978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24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40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E624B">
        <w:rPr>
          <w:rFonts w:ascii="Times New Roman" w:hAnsi="Times New Roman" w:cs="Times New Roman"/>
          <w:b/>
          <w:bCs/>
          <w:sz w:val="28"/>
          <w:szCs w:val="28"/>
        </w:rPr>
        <w:t>Ігор Слюзар</w:t>
      </w: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F4" w:rsidRDefault="00F814F4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F4" w:rsidRDefault="00F814F4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F4" w:rsidRDefault="00F814F4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F4" w:rsidRDefault="00F814F4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F4" w:rsidRDefault="00F814F4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F4" w:rsidRDefault="00F814F4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F4" w:rsidRDefault="00F814F4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F4" w:rsidRDefault="00F814F4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407" w:rsidRDefault="00533407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407" w:rsidRDefault="00533407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407" w:rsidRDefault="00533407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GoBack"/>
      <w:bookmarkEnd w:id="6"/>
    </w:p>
    <w:p w:rsidR="00F814F4" w:rsidRDefault="00F814F4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712EF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4B" w:rsidRDefault="003E624B" w:rsidP="003E624B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lastRenderedPageBreak/>
        <w:t>ЗАТВЕРДЖЕНО</w:t>
      </w:r>
    </w:p>
    <w:p w:rsidR="003E624B" w:rsidRDefault="003E624B" w:rsidP="003E624B">
      <w:pPr>
        <w:pStyle w:val="rvps84"/>
        <w:shd w:val="clear" w:color="auto" w:fill="FFFFFF"/>
        <w:spacing w:before="0" w:beforeAutospacing="0" w:after="0" w:afterAutospacing="0"/>
        <w:ind w:left="5580" w:firstLine="1056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рішення міської ради</w:t>
      </w:r>
    </w:p>
    <w:p w:rsidR="003E624B" w:rsidRDefault="003E624B" w:rsidP="003E624B">
      <w:pPr>
        <w:pStyle w:val="rvps84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від _______2020 № ____</w:t>
      </w:r>
    </w:p>
    <w:p w:rsidR="003E624B" w:rsidRDefault="003E624B" w:rsidP="005C5D52">
      <w:pPr>
        <w:pStyle w:val="rvps84"/>
        <w:shd w:val="clear" w:color="auto" w:fill="FFFFFF"/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</w:p>
    <w:p w:rsidR="003E624B" w:rsidRPr="003E624B" w:rsidRDefault="003E624B" w:rsidP="007E37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24B"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7E37CB" w:rsidRDefault="007E37CB" w:rsidP="007E37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7CB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конкурсної комісії з відбору суб’єктів оціночної діяльності для проведення незалежної оцінки комунального майна </w:t>
      </w:r>
    </w:p>
    <w:p w:rsidR="003E624B" w:rsidRDefault="007E37CB" w:rsidP="007E37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7CB">
        <w:rPr>
          <w:rFonts w:ascii="Times New Roman" w:hAnsi="Times New Roman" w:cs="Times New Roman"/>
          <w:b/>
          <w:bCs/>
          <w:sz w:val="28"/>
          <w:szCs w:val="28"/>
        </w:rPr>
        <w:t>Коломийської міської ради</w:t>
      </w:r>
      <w:r w:rsidR="005C5D52">
        <w:rPr>
          <w:rFonts w:ascii="Times New Roman" w:hAnsi="Times New Roman" w:cs="Times New Roman"/>
          <w:b/>
          <w:bCs/>
          <w:sz w:val="28"/>
          <w:szCs w:val="28"/>
        </w:rPr>
        <w:t xml:space="preserve"> Коломийської об’єднаної територіальної громади</w:t>
      </w:r>
    </w:p>
    <w:p w:rsidR="00175D32" w:rsidRPr="00175D32" w:rsidRDefault="00175D32" w:rsidP="00175D3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eastAsia="uk-UA"/>
        </w:rPr>
      </w:pPr>
    </w:p>
    <w:p w:rsidR="00175D32" w:rsidRPr="00175D32" w:rsidRDefault="00175D32" w:rsidP="00175D3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uk-UA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D32" w:rsidRPr="00175D32" w:rsidTr="00175D32">
        <w:tc>
          <w:tcPr>
            <w:tcW w:w="4814" w:type="dxa"/>
            <w:hideMark/>
          </w:tcPr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Остяк</w:t>
            </w:r>
          </w:p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Роман Адамович</w:t>
            </w:r>
          </w:p>
        </w:tc>
        <w:tc>
          <w:tcPr>
            <w:tcW w:w="4814" w:type="dxa"/>
          </w:tcPr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міського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  <w:tr w:rsidR="00175D32" w:rsidRPr="00175D32" w:rsidTr="00175D32">
        <w:tc>
          <w:tcPr>
            <w:tcW w:w="4814" w:type="dxa"/>
            <w:hideMark/>
          </w:tcPr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Мадерук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4814" w:type="dxa"/>
          </w:tcPr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ради, </w:t>
            </w:r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;</w:t>
            </w:r>
          </w:p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  <w:tr w:rsidR="00175D32" w:rsidRPr="00175D32" w:rsidTr="00175D32">
        <w:tc>
          <w:tcPr>
            <w:tcW w:w="4814" w:type="dxa"/>
            <w:hideMark/>
          </w:tcPr>
          <w:p w:rsidR="00175D32" w:rsidRPr="00175D32" w:rsidRDefault="00F814F4" w:rsidP="00175D32">
            <w:pPr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Воєдчук</w:t>
            </w:r>
            <w:proofErr w:type="spellEnd"/>
          </w:p>
          <w:p w:rsidR="00175D32" w:rsidRDefault="00F814F4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Оксана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175D32" w:rsidRPr="00175D32" w:rsidRDefault="00F814F4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="00175D32"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  <w:r w:rsidR="00175D32"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75D32"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="00175D32"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;</w:t>
            </w:r>
          </w:p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  <w:tr w:rsidR="00175D32" w:rsidRPr="00175D32" w:rsidTr="00175D32">
        <w:tc>
          <w:tcPr>
            <w:tcW w:w="9628" w:type="dxa"/>
            <w:gridSpan w:val="2"/>
            <w:hideMark/>
          </w:tcPr>
          <w:p w:rsidR="00175D32" w:rsidRPr="00175D32" w:rsidRDefault="00175D32" w:rsidP="00175D32">
            <w:pPr>
              <w:jc w:val="center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175D32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</w:tr>
      <w:tr w:rsidR="00175D32" w:rsidRPr="00175D32" w:rsidTr="00175D32">
        <w:tc>
          <w:tcPr>
            <w:tcW w:w="4814" w:type="dxa"/>
            <w:hideMark/>
          </w:tcPr>
          <w:p w:rsidR="00175D32" w:rsidRPr="00175D32" w:rsidRDefault="00175D32" w:rsidP="00175D32">
            <w:pPr>
              <w:spacing w:line="254" w:lineRule="auto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hideMark/>
          </w:tcPr>
          <w:p w:rsidR="00175D32" w:rsidRPr="00175D32" w:rsidRDefault="00175D32" w:rsidP="00175D32">
            <w:pPr>
              <w:rPr>
                <w:sz w:val="20"/>
                <w:szCs w:val="20"/>
                <w:lang w:eastAsia="uk-UA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D32" w:rsidTr="00461624">
        <w:tc>
          <w:tcPr>
            <w:tcW w:w="4814" w:type="dxa"/>
            <w:hideMark/>
          </w:tcPr>
          <w:p w:rsidR="00175D32" w:rsidRDefault="00F814F4" w:rsidP="00461624">
            <w:pPr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Гнатюк</w:t>
            </w:r>
          </w:p>
          <w:p w:rsidR="00175D32" w:rsidRPr="003127D2" w:rsidRDefault="00F814F4" w:rsidP="00461624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814" w:type="dxa"/>
          </w:tcPr>
          <w:p w:rsidR="00175D32" w:rsidRDefault="00F814F4" w:rsidP="00461624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 w:rsidRPr="00F814F4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val="uk-UA" w:eastAsia="ru-RU"/>
              </w:rPr>
              <w:t>головний спеціаліст відділу з питань майна комунальної власності міської ради</w:t>
            </w:r>
            <w:r w:rsid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;</w:t>
            </w:r>
          </w:p>
          <w:p w:rsidR="00175D32" w:rsidRDefault="00175D32" w:rsidP="00461624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5D32" w:rsidRPr="00175D32" w:rsidTr="00175D32">
        <w:tc>
          <w:tcPr>
            <w:tcW w:w="4814" w:type="dxa"/>
            <w:hideMark/>
          </w:tcPr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Боднарук</w:t>
            </w:r>
            <w:proofErr w:type="spellEnd"/>
          </w:p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Тарас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4814" w:type="dxa"/>
            <w:hideMark/>
          </w:tcPr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  <w:tr w:rsidR="00175D32" w:rsidRPr="00175D32" w:rsidTr="00175D32">
        <w:tc>
          <w:tcPr>
            <w:tcW w:w="4814" w:type="dxa"/>
            <w:hideMark/>
          </w:tcPr>
          <w:p w:rsidR="00175D32" w:rsidRPr="00175D32" w:rsidRDefault="00175D32" w:rsidP="00175D32">
            <w:pPr>
              <w:spacing w:line="254" w:lineRule="auto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  <w:tr w:rsidR="00175D32" w:rsidRPr="00175D32" w:rsidTr="00175D32">
        <w:tc>
          <w:tcPr>
            <w:tcW w:w="4814" w:type="dxa"/>
            <w:hideMark/>
          </w:tcPr>
          <w:p w:rsidR="00175D32" w:rsidRPr="00175D32" w:rsidRDefault="00175D32" w:rsidP="00175D32">
            <w:pPr>
              <w:spacing w:line="254" w:lineRule="auto"/>
              <w:rPr>
                <w:rFonts w:ascii="Times New Roman" w:eastAsia="Times New Roman" w:hAnsi="Times New Roman" w:cs="UkrainianSchoolBook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5D32">
              <w:rPr>
                <w:rFonts w:ascii="Times New Roman" w:eastAsia="Times New Roman" w:hAnsi="Times New Roman" w:cs="UkrainianSchoolBook"/>
                <w:b/>
                <w:bCs/>
                <w:color w:val="000000"/>
                <w:sz w:val="28"/>
                <w:szCs w:val="28"/>
                <w:lang w:eastAsia="ru-RU"/>
              </w:rPr>
              <w:t>Заграновський</w:t>
            </w:r>
            <w:proofErr w:type="spellEnd"/>
            <w:r w:rsidRPr="00175D32">
              <w:rPr>
                <w:rFonts w:ascii="Times New Roman" w:eastAsia="Times New Roman" w:hAnsi="Times New Roman" w:cs="UkrainianSchoolBook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75D32" w:rsidRDefault="00175D32" w:rsidP="00175D32">
            <w:pPr>
              <w:spacing w:line="254" w:lineRule="auto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Євген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Томович</w:t>
            </w:r>
            <w:proofErr w:type="spellEnd"/>
          </w:p>
          <w:p w:rsidR="00175D32" w:rsidRDefault="00175D32" w:rsidP="00175D32">
            <w:pPr>
              <w:spacing w:line="254" w:lineRule="auto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  <w:p w:rsidR="00175D32" w:rsidRPr="00175D32" w:rsidRDefault="00175D32" w:rsidP="00175D32">
            <w:pPr>
              <w:spacing w:line="254" w:lineRule="auto"/>
              <w:rPr>
                <w:rFonts w:ascii="Times New Roman" w:eastAsia="Times New Roman" w:hAnsi="Times New Roman" w:cs="UkrainianSchoolBook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5D32">
              <w:rPr>
                <w:rFonts w:ascii="Times New Roman" w:eastAsia="Times New Roman" w:hAnsi="Times New Roman" w:cs="UkrainianSchoolBook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Проскурняк </w:t>
            </w:r>
          </w:p>
          <w:p w:rsidR="00175D32" w:rsidRDefault="00175D32" w:rsidP="00175D32">
            <w:pPr>
              <w:spacing w:line="254" w:lineRule="auto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  <w:p w:rsidR="00175D32" w:rsidRDefault="00175D32" w:rsidP="00175D32">
            <w:pPr>
              <w:spacing w:line="254" w:lineRule="auto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  <w:p w:rsidR="00175D32" w:rsidRPr="00175D32" w:rsidRDefault="00175D32" w:rsidP="00175D32">
            <w:pPr>
              <w:spacing w:line="254" w:lineRule="auto"/>
              <w:rPr>
                <w:rFonts w:ascii="Times New Roman" w:eastAsia="Times New Roman" w:hAnsi="Times New Roman" w:cs="UkrainianSchoolBook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5D32">
              <w:rPr>
                <w:rFonts w:ascii="Times New Roman" w:eastAsia="Times New Roman" w:hAnsi="Times New Roman" w:cs="UkrainianSchoolBook"/>
                <w:b/>
                <w:bCs/>
                <w:color w:val="000000"/>
                <w:sz w:val="28"/>
                <w:szCs w:val="28"/>
                <w:lang w:eastAsia="ru-RU"/>
              </w:rPr>
              <w:t>Лосюк</w:t>
            </w:r>
            <w:proofErr w:type="spellEnd"/>
          </w:p>
          <w:p w:rsidR="00175D32" w:rsidRPr="00175D32" w:rsidRDefault="00175D32" w:rsidP="00175D32">
            <w:pPr>
              <w:spacing w:line="254" w:lineRule="auto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Петрович </w:t>
            </w:r>
          </w:p>
        </w:tc>
        <w:tc>
          <w:tcPr>
            <w:tcW w:w="4814" w:type="dxa"/>
          </w:tcPr>
          <w:p w:rsid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val="uk-UA" w:eastAsia="ru-RU"/>
              </w:rPr>
            </w:pPr>
            <w:r w:rsidRPr="00175D3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val="uk-UA" w:eastAsia="ru-RU"/>
              </w:rPr>
              <w:t>депутат міської ради (за згодою);</w:t>
            </w:r>
          </w:p>
          <w:p w:rsidR="00175D32" w:rsidRPr="00175D32" w:rsidRDefault="00175D32" w:rsidP="00175D32">
            <w:pPr>
              <w:rPr>
                <w:rFonts w:ascii="Times New Roman" w:eastAsia="Times New Roman" w:hAnsi="Times New Roman" w:cs="UkrainianSchoolBook"/>
                <w:sz w:val="28"/>
                <w:szCs w:val="28"/>
                <w:lang w:eastAsia="ru-RU"/>
              </w:rPr>
            </w:pPr>
          </w:p>
          <w:p w:rsidR="00175D32" w:rsidRDefault="00175D32" w:rsidP="00175D32">
            <w:pP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val="uk-UA" w:eastAsia="ru-RU"/>
              </w:rPr>
            </w:pPr>
          </w:p>
          <w:p w:rsidR="00175D32" w:rsidRDefault="00175D32" w:rsidP="00175D32">
            <w:pPr>
              <w:rPr>
                <w:rFonts w:ascii="Times New Roman" w:eastAsia="Times New Roman" w:hAnsi="Times New Roman" w:cs="UkrainianSchoolBook"/>
                <w:sz w:val="28"/>
                <w:szCs w:val="28"/>
                <w:lang w:val="uk-UA" w:eastAsia="ru-RU"/>
              </w:rPr>
            </w:pPr>
            <w:r w:rsidRPr="00175D32">
              <w:rPr>
                <w:rFonts w:ascii="Times New Roman" w:eastAsia="Times New Roman" w:hAnsi="Times New Roman" w:cs="UkrainianSchoolBook"/>
                <w:sz w:val="28"/>
                <w:szCs w:val="28"/>
                <w:lang w:val="uk-UA" w:eastAsia="ru-RU"/>
              </w:rPr>
              <w:t>депутат міської ради (за згодою);</w:t>
            </w:r>
          </w:p>
          <w:p w:rsidR="00175D32" w:rsidRDefault="00175D32" w:rsidP="00175D32">
            <w:pPr>
              <w:rPr>
                <w:rFonts w:ascii="Times New Roman" w:eastAsia="Times New Roman" w:hAnsi="Times New Roman" w:cs="UkrainianSchoolBook"/>
                <w:sz w:val="28"/>
                <w:szCs w:val="28"/>
                <w:lang w:val="uk-UA" w:eastAsia="ru-RU"/>
              </w:rPr>
            </w:pPr>
          </w:p>
          <w:p w:rsidR="00175D32" w:rsidRDefault="00175D32" w:rsidP="00175D32">
            <w:pPr>
              <w:rPr>
                <w:rFonts w:ascii="Times New Roman" w:eastAsia="Times New Roman" w:hAnsi="Times New Roman" w:cs="UkrainianSchoolBook"/>
                <w:sz w:val="28"/>
                <w:szCs w:val="28"/>
                <w:lang w:val="uk-UA" w:eastAsia="ru-RU"/>
              </w:rPr>
            </w:pPr>
          </w:p>
          <w:p w:rsidR="00175D32" w:rsidRPr="00175D32" w:rsidRDefault="00175D32" w:rsidP="00175D32">
            <w:pPr>
              <w:rPr>
                <w:rFonts w:ascii="Times New Roman" w:eastAsia="Times New Roman" w:hAnsi="Times New Roman" w:cs="UkrainianSchoolBook"/>
                <w:sz w:val="28"/>
                <w:szCs w:val="28"/>
                <w:lang w:eastAsia="ru-RU"/>
              </w:rPr>
            </w:pPr>
            <w:r w:rsidRPr="00175D32">
              <w:rPr>
                <w:rFonts w:ascii="Times New Roman" w:eastAsia="Times New Roman" w:hAnsi="Times New Roman" w:cs="UkrainianSchoolBook"/>
                <w:sz w:val="28"/>
                <w:szCs w:val="28"/>
                <w:lang w:val="uk-UA" w:eastAsia="ru-RU"/>
              </w:rPr>
              <w:t>депутат міської ради (за згодою)</w:t>
            </w:r>
            <w:r>
              <w:rPr>
                <w:rFonts w:ascii="Times New Roman" w:eastAsia="Times New Roman" w:hAnsi="Times New Roman" w:cs="UkrainianSchoolBook"/>
                <w:sz w:val="28"/>
                <w:szCs w:val="28"/>
                <w:lang w:val="uk-UA" w:eastAsia="ru-RU"/>
              </w:rPr>
              <w:t>.</w:t>
            </w:r>
          </w:p>
        </w:tc>
      </w:tr>
      <w:tr w:rsidR="00175D32" w:rsidRPr="00175D32" w:rsidTr="00E323D7">
        <w:tc>
          <w:tcPr>
            <w:tcW w:w="4814" w:type="dxa"/>
          </w:tcPr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175D32" w:rsidRPr="00175D32" w:rsidRDefault="00175D32" w:rsidP="00175D32">
            <w:pPr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7CB" w:rsidRDefault="007E37CB" w:rsidP="007E37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D32" w:rsidRDefault="00175D32" w:rsidP="007E37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D32" w:rsidRPr="003E624B" w:rsidRDefault="00175D32" w:rsidP="00175D3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Ігор Слюзар</w:t>
      </w:r>
    </w:p>
    <w:sectPr w:rsidR="00175D32" w:rsidRPr="003E624B" w:rsidSect="001629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SchoolBook">
    <w:altName w:val="Courier New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 w15:restartNumberingAfterBreak="0">
    <w:nsid w:val="05C467DD"/>
    <w:multiLevelType w:val="multilevel"/>
    <w:tmpl w:val="898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63356"/>
    <w:multiLevelType w:val="multilevel"/>
    <w:tmpl w:val="2F2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429E1"/>
    <w:multiLevelType w:val="multilevel"/>
    <w:tmpl w:val="8F6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C330E7"/>
    <w:multiLevelType w:val="hybridMultilevel"/>
    <w:tmpl w:val="1AC667D0"/>
    <w:lvl w:ilvl="0" w:tplc="6344AA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131A3"/>
    <w:multiLevelType w:val="multilevel"/>
    <w:tmpl w:val="E93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F"/>
    <w:rsid w:val="00002845"/>
    <w:rsid w:val="00003F55"/>
    <w:rsid w:val="00012FF3"/>
    <w:rsid w:val="0006627C"/>
    <w:rsid w:val="00071AE3"/>
    <w:rsid w:val="000D48B5"/>
    <w:rsid w:val="000F7267"/>
    <w:rsid w:val="00140469"/>
    <w:rsid w:val="001629FC"/>
    <w:rsid w:val="00175D32"/>
    <w:rsid w:val="001E5E26"/>
    <w:rsid w:val="0020168F"/>
    <w:rsid w:val="00206087"/>
    <w:rsid w:val="00234A82"/>
    <w:rsid w:val="002366A5"/>
    <w:rsid w:val="00275D5E"/>
    <w:rsid w:val="002C1A41"/>
    <w:rsid w:val="002E6EBF"/>
    <w:rsid w:val="002F7E50"/>
    <w:rsid w:val="00307B8D"/>
    <w:rsid w:val="003B3863"/>
    <w:rsid w:val="003C2E61"/>
    <w:rsid w:val="003C721D"/>
    <w:rsid w:val="003E3B62"/>
    <w:rsid w:val="003E624B"/>
    <w:rsid w:val="00432958"/>
    <w:rsid w:val="0043492F"/>
    <w:rsid w:val="0044268E"/>
    <w:rsid w:val="004A26E3"/>
    <w:rsid w:val="004B11F8"/>
    <w:rsid w:val="004C1884"/>
    <w:rsid w:val="004F12CC"/>
    <w:rsid w:val="00533407"/>
    <w:rsid w:val="00536A7A"/>
    <w:rsid w:val="005557D5"/>
    <w:rsid w:val="005B3F3F"/>
    <w:rsid w:val="005C55EC"/>
    <w:rsid w:val="005C5D52"/>
    <w:rsid w:val="00647B8C"/>
    <w:rsid w:val="00652A61"/>
    <w:rsid w:val="006A3044"/>
    <w:rsid w:val="006A5EB3"/>
    <w:rsid w:val="006F29E3"/>
    <w:rsid w:val="006F6C17"/>
    <w:rsid w:val="00712EF0"/>
    <w:rsid w:val="00761CD1"/>
    <w:rsid w:val="00764FB0"/>
    <w:rsid w:val="0076566F"/>
    <w:rsid w:val="007805C9"/>
    <w:rsid w:val="007E37CB"/>
    <w:rsid w:val="00835C88"/>
    <w:rsid w:val="00862FAE"/>
    <w:rsid w:val="00880441"/>
    <w:rsid w:val="00911CA9"/>
    <w:rsid w:val="00931A0B"/>
    <w:rsid w:val="009A4560"/>
    <w:rsid w:val="009A66E8"/>
    <w:rsid w:val="009D72A5"/>
    <w:rsid w:val="009E3EEA"/>
    <w:rsid w:val="009F5CDC"/>
    <w:rsid w:val="00A178A4"/>
    <w:rsid w:val="00A71D00"/>
    <w:rsid w:val="00A7625A"/>
    <w:rsid w:val="00AA04C3"/>
    <w:rsid w:val="00AD2CE1"/>
    <w:rsid w:val="00AD74E9"/>
    <w:rsid w:val="00B01364"/>
    <w:rsid w:val="00B219D4"/>
    <w:rsid w:val="00BE48FC"/>
    <w:rsid w:val="00C04988"/>
    <w:rsid w:val="00C82493"/>
    <w:rsid w:val="00CA2007"/>
    <w:rsid w:val="00CF4B2E"/>
    <w:rsid w:val="00D10C45"/>
    <w:rsid w:val="00D21FE6"/>
    <w:rsid w:val="00D31CC2"/>
    <w:rsid w:val="00D40063"/>
    <w:rsid w:val="00D44762"/>
    <w:rsid w:val="00E15FE3"/>
    <w:rsid w:val="00E211CF"/>
    <w:rsid w:val="00E2122C"/>
    <w:rsid w:val="00E5062E"/>
    <w:rsid w:val="00E871A1"/>
    <w:rsid w:val="00E97A5C"/>
    <w:rsid w:val="00EA53BB"/>
    <w:rsid w:val="00ED1888"/>
    <w:rsid w:val="00EF2EBF"/>
    <w:rsid w:val="00F042A5"/>
    <w:rsid w:val="00F571F6"/>
    <w:rsid w:val="00F814F4"/>
    <w:rsid w:val="00FB6D55"/>
    <w:rsid w:val="00FD2842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BD74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3F"/>
  </w:style>
  <w:style w:type="paragraph" w:styleId="1">
    <w:name w:val="heading 1"/>
    <w:basedOn w:val="a"/>
    <w:next w:val="a"/>
    <w:link w:val="10"/>
    <w:uiPriority w:val="9"/>
    <w:qFormat/>
    <w:rsid w:val="009E3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vps83">
    <w:name w:val="rvps83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4">
    <w:name w:val="rvps84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652A61"/>
  </w:style>
  <w:style w:type="table" w:styleId="a7">
    <w:name w:val="Table Grid"/>
    <w:basedOn w:val="a1"/>
    <w:uiPriority w:val="39"/>
    <w:rsid w:val="00175D3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7"/>
    <w:uiPriority w:val="39"/>
    <w:rsid w:val="00175D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66F0-9D42-4D24-81A5-65B5BBCC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7233</Words>
  <Characters>4124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Остяк Олена Іванівна</cp:lastModifiedBy>
  <cp:revision>3</cp:revision>
  <cp:lastPrinted>2020-01-24T13:43:00Z</cp:lastPrinted>
  <dcterms:created xsi:type="dcterms:W3CDTF">2020-01-24T14:22:00Z</dcterms:created>
  <dcterms:modified xsi:type="dcterms:W3CDTF">2020-01-24T14:28:00Z</dcterms:modified>
</cp:coreProperties>
</file>