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3"/>
      </w:tblGrid>
      <w:tr w:rsidR="00AB7E21" w:rsidRPr="00AB7E21" w:rsidTr="00AB7E21">
        <w:tc>
          <w:tcPr>
            <w:tcW w:w="5000" w:type="pct"/>
            <w:tcBorders>
              <w:top w:val="single" w:sz="2" w:space="0" w:color="auto"/>
              <w:left w:val="single" w:sz="2" w:space="0" w:color="auto"/>
              <w:bottom w:val="single" w:sz="2" w:space="0" w:color="auto"/>
              <w:right w:val="single" w:sz="2" w:space="0" w:color="auto"/>
            </w:tcBorders>
            <w:hideMark/>
          </w:tcPr>
          <w:p w:rsidR="00AB7E21" w:rsidRPr="00AB7E21" w:rsidRDefault="00AB7E21" w:rsidP="00AB7E21">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sidRPr="00AB7E21">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B7E21" w:rsidRPr="00AB7E21" w:rsidTr="00AB7E21">
        <w:tc>
          <w:tcPr>
            <w:tcW w:w="5000" w:type="pct"/>
            <w:tcBorders>
              <w:top w:val="single" w:sz="2" w:space="0" w:color="auto"/>
              <w:left w:val="single" w:sz="2" w:space="0" w:color="auto"/>
              <w:bottom w:val="single" w:sz="2" w:space="0" w:color="auto"/>
              <w:right w:val="single" w:sz="2" w:space="0" w:color="auto"/>
            </w:tcBorders>
            <w:hideMark/>
          </w:tcPr>
          <w:p w:rsidR="00AB7E21" w:rsidRPr="00AB7E21" w:rsidRDefault="00AB7E21" w:rsidP="00AB7E21">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AB7E21">
              <w:rPr>
                <w:rFonts w:ascii="Times New Roman" w:eastAsia="Times New Roman" w:hAnsi="Times New Roman" w:cs="Times New Roman"/>
                <w:b/>
                <w:bCs/>
                <w:color w:val="000000"/>
                <w:sz w:val="32"/>
                <w:szCs w:val="32"/>
                <w:bdr w:val="none" w:sz="0" w:space="0" w:color="auto" w:frame="1"/>
                <w:lang w:eastAsia="uk-UA"/>
              </w:rPr>
              <w:t>КАБІНЕТ МІНІСТРІВ УКРАЇНИ</w:t>
            </w:r>
            <w:r w:rsidRPr="00AB7E21">
              <w:rPr>
                <w:rFonts w:ascii="Times New Roman" w:eastAsia="Times New Roman" w:hAnsi="Times New Roman" w:cs="Times New Roman"/>
                <w:sz w:val="24"/>
                <w:szCs w:val="24"/>
                <w:lang w:eastAsia="uk-UA"/>
              </w:rPr>
              <w:t> </w:t>
            </w:r>
            <w:r w:rsidRPr="00AB7E21">
              <w:rPr>
                <w:rFonts w:ascii="Times New Roman" w:eastAsia="Times New Roman" w:hAnsi="Times New Roman" w:cs="Times New Roman"/>
                <w:sz w:val="24"/>
                <w:szCs w:val="24"/>
                <w:lang w:eastAsia="uk-UA"/>
              </w:rPr>
              <w:br/>
            </w:r>
            <w:r w:rsidRPr="00AB7E21">
              <w:rPr>
                <w:rFonts w:ascii="Times New Roman" w:eastAsia="Times New Roman" w:hAnsi="Times New Roman" w:cs="Times New Roman"/>
                <w:b/>
                <w:bCs/>
                <w:color w:val="000000"/>
                <w:sz w:val="36"/>
                <w:szCs w:val="36"/>
                <w:bdr w:val="none" w:sz="0" w:space="0" w:color="auto" w:frame="1"/>
                <w:lang w:eastAsia="uk-UA"/>
              </w:rPr>
              <w:t>ПОСТАНОВА</w:t>
            </w:r>
          </w:p>
        </w:tc>
      </w:tr>
      <w:tr w:rsidR="00AB7E21" w:rsidRPr="00AB7E21" w:rsidTr="00AB7E21">
        <w:tc>
          <w:tcPr>
            <w:tcW w:w="5000" w:type="pct"/>
            <w:tcBorders>
              <w:top w:val="single" w:sz="2" w:space="0" w:color="auto"/>
              <w:left w:val="single" w:sz="2" w:space="0" w:color="auto"/>
              <w:bottom w:val="single" w:sz="2" w:space="0" w:color="auto"/>
              <w:right w:val="single" w:sz="2" w:space="0" w:color="auto"/>
            </w:tcBorders>
            <w:hideMark/>
          </w:tcPr>
          <w:p w:rsidR="00AB7E21" w:rsidRPr="00AB7E21" w:rsidRDefault="00AB7E21" w:rsidP="00AB7E21">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AB7E21">
              <w:rPr>
                <w:rFonts w:ascii="Times New Roman" w:eastAsia="Times New Roman" w:hAnsi="Times New Roman" w:cs="Times New Roman"/>
                <w:b/>
                <w:bCs/>
                <w:color w:val="000000"/>
                <w:sz w:val="24"/>
                <w:szCs w:val="24"/>
                <w:bdr w:val="none" w:sz="0" w:space="0" w:color="auto" w:frame="1"/>
                <w:lang w:eastAsia="uk-UA"/>
              </w:rPr>
              <w:t>від 2 вересня 2015 р. № 667</w:t>
            </w:r>
            <w:r w:rsidRPr="00AB7E21">
              <w:rPr>
                <w:rFonts w:ascii="Times New Roman" w:eastAsia="Times New Roman" w:hAnsi="Times New Roman" w:cs="Times New Roman"/>
                <w:sz w:val="24"/>
                <w:szCs w:val="24"/>
                <w:lang w:eastAsia="uk-UA"/>
              </w:rPr>
              <w:t> </w:t>
            </w:r>
            <w:r w:rsidRPr="00AB7E21">
              <w:rPr>
                <w:rFonts w:ascii="Times New Roman" w:eastAsia="Times New Roman" w:hAnsi="Times New Roman" w:cs="Times New Roman"/>
                <w:sz w:val="24"/>
                <w:szCs w:val="24"/>
                <w:lang w:eastAsia="uk-UA"/>
              </w:rPr>
              <w:br/>
            </w:r>
            <w:r w:rsidRPr="00AB7E21">
              <w:rPr>
                <w:rFonts w:ascii="Times New Roman" w:eastAsia="Times New Roman" w:hAnsi="Times New Roman" w:cs="Times New Roman"/>
                <w:b/>
                <w:bCs/>
                <w:color w:val="000000"/>
                <w:sz w:val="24"/>
                <w:szCs w:val="24"/>
                <w:bdr w:val="none" w:sz="0" w:space="0" w:color="auto" w:frame="1"/>
                <w:lang w:eastAsia="uk-UA"/>
              </w:rPr>
              <w:t>Київ</w:t>
            </w:r>
          </w:p>
        </w:tc>
      </w:tr>
    </w:tbl>
    <w:p w:rsidR="00AB7E21" w:rsidRPr="00AB7E21" w:rsidRDefault="00AB7E21" w:rsidP="00AB7E2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3"/>
      <w:bookmarkEnd w:id="0"/>
      <w:r w:rsidRPr="00AB7E21">
        <w:rPr>
          <w:rFonts w:ascii="Times New Roman" w:eastAsia="Times New Roman" w:hAnsi="Times New Roman" w:cs="Times New Roman"/>
          <w:b/>
          <w:bCs/>
          <w:color w:val="000000"/>
          <w:sz w:val="32"/>
          <w:szCs w:val="32"/>
          <w:bdr w:val="none" w:sz="0" w:space="0" w:color="auto" w:frame="1"/>
          <w:lang w:eastAsia="uk-UA"/>
        </w:rPr>
        <w:t>Про затвердження Положення про Державну службу України з питань безпечності харчових продуктів та захисту споживачів</w:t>
      </w:r>
    </w:p>
    <w:p w:rsidR="00AB7E21" w:rsidRPr="00AB7E21" w:rsidRDefault="00AB7E21" w:rsidP="00AB7E21">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uk-UA"/>
        </w:rPr>
      </w:pPr>
      <w:bookmarkStart w:id="1" w:name="n196"/>
      <w:bookmarkEnd w:id="1"/>
      <w:r w:rsidRPr="00AB7E21">
        <w:rPr>
          <w:rFonts w:ascii="Times New Roman" w:eastAsia="Times New Roman" w:hAnsi="Times New Roman" w:cs="Times New Roman"/>
          <w:color w:val="000000"/>
          <w:sz w:val="24"/>
          <w:szCs w:val="24"/>
          <w:lang w:eastAsia="uk-UA"/>
        </w:rPr>
        <w:t>{Із змінами, внесеними згідно з Постановами КМ </w:t>
      </w:r>
      <w:r w:rsidRPr="00AB7E21">
        <w:rPr>
          <w:rFonts w:ascii="Times New Roman" w:eastAsia="Times New Roman" w:hAnsi="Times New Roman" w:cs="Times New Roman"/>
          <w:color w:val="000000"/>
          <w:sz w:val="24"/>
          <w:szCs w:val="24"/>
          <w:lang w:eastAsia="uk-UA"/>
        </w:rPr>
        <w:br/>
      </w:r>
      <w:hyperlink r:id="rId5" w:anchor="n13" w:tgtFrame="_blank" w:history="1">
        <w:r w:rsidRPr="00AB7E21">
          <w:rPr>
            <w:rFonts w:ascii="Times New Roman" w:eastAsia="Times New Roman" w:hAnsi="Times New Roman" w:cs="Times New Roman"/>
            <w:color w:val="000099"/>
            <w:sz w:val="24"/>
            <w:szCs w:val="24"/>
            <w:u w:val="single"/>
            <w:bdr w:val="none" w:sz="0" w:space="0" w:color="auto" w:frame="1"/>
            <w:lang w:eastAsia="uk-UA"/>
          </w:rPr>
          <w:t>№ 1087 від 25.11.2015</w:t>
        </w:r>
      </w:hyperlink>
      <w:r w:rsidRPr="00AB7E21">
        <w:rPr>
          <w:rFonts w:ascii="Times New Roman" w:eastAsia="Times New Roman" w:hAnsi="Times New Roman" w:cs="Times New Roman"/>
          <w:color w:val="000000"/>
          <w:sz w:val="24"/>
          <w:szCs w:val="24"/>
          <w:lang w:eastAsia="uk-UA"/>
        </w:rPr>
        <w:t> </w:t>
      </w:r>
      <w:r w:rsidRPr="00AB7E21">
        <w:rPr>
          <w:rFonts w:ascii="Times New Roman" w:eastAsia="Times New Roman" w:hAnsi="Times New Roman" w:cs="Times New Roman"/>
          <w:color w:val="000000"/>
          <w:sz w:val="24"/>
          <w:szCs w:val="24"/>
          <w:lang w:eastAsia="uk-UA"/>
        </w:rPr>
        <w:br/>
      </w:r>
      <w:hyperlink r:id="rId6" w:anchor="n2" w:tgtFrame="_blank" w:history="1">
        <w:r w:rsidRPr="00AB7E21">
          <w:rPr>
            <w:rFonts w:ascii="Times New Roman" w:eastAsia="Times New Roman" w:hAnsi="Times New Roman" w:cs="Times New Roman"/>
            <w:color w:val="000099"/>
            <w:sz w:val="24"/>
            <w:szCs w:val="24"/>
            <w:u w:val="single"/>
            <w:bdr w:val="none" w:sz="0" w:space="0" w:color="auto" w:frame="1"/>
            <w:lang w:eastAsia="uk-UA"/>
          </w:rPr>
          <w:t>№ 1018 від 28.12.2016</w:t>
        </w:r>
      </w:hyperlink>
      <w:r w:rsidRPr="00AB7E21">
        <w:rPr>
          <w:rFonts w:ascii="Times New Roman" w:eastAsia="Times New Roman" w:hAnsi="Times New Roman" w:cs="Times New Roman"/>
          <w:color w:val="000000"/>
          <w:sz w:val="24"/>
          <w:szCs w:val="24"/>
          <w:lang w:eastAsia="uk-UA"/>
        </w:rPr>
        <w:t> </w:t>
      </w:r>
      <w:r w:rsidRPr="00AB7E21">
        <w:rPr>
          <w:rFonts w:ascii="Times New Roman" w:eastAsia="Times New Roman" w:hAnsi="Times New Roman" w:cs="Times New Roman"/>
          <w:color w:val="000000"/>
          <w:sz w:val="24"/>
          <w:szCs w:val="24"/>
          <w:lang w:eastAsia="uk-UA"/>
        </w:rPr>
        <w:br/>
      </w:r>
      <w:hyperlink r:id="rId7" w:anchor="n10" w:tgtFrame="_blank" w:history="1">
        <w:r w:rsidRPr="00AB7E21">
          <w:rPr>
            <w:rFonts w:ascii="Times New Roman" w:eastAsia="Times New Roman" w:hAnsi="Times New Roman" w:cs="Times New Roman"/>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color w:val="000000"/>
          <w:sz w:val="24"/>
          <w:szCs w:val="24"/>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4"/>
      <w:bookmarkEnd w:id="2"/>
      <w:r w:rsidRPr="00AB7E21">
        <w:rPr>
          <w:rFonts w:ascii="Times New Roman" w:eastAsia="Times New Roman" w:hAnsi="Times New Roman" w:cs="Times New Roman"/>
          <w:color w:val="000000"/>
          <w:sz w:val="24"/>
          <w:szCs w:val="24"/>
          <w:lang w:eastAsia="uk-UA"/>
        </w:rPr>
        <w:t>Кабінет Міністрів України </w:t>
      </w:r>
      <w:r w:rsidRPr="00AB7E21">
        <w:rPr>
          <w:rFonts w:ascii="Times New Roman" w:eastAsia="Times New Roman" w:hAnsi="Times New Roman" w:cs="Times New Roman"/>
          <w:b/>
          <w:bCs/>
          <w:color w:val="000000"/>
          <w:spacing w:val="30"/>
          <w:sz w:val="24"/>
          <w:szCs w:val="24"/>
          <w:bdr w:val="none" w:sz="0" w:space="0" w:color="auto" w:frame="1"/>
          <w:lang w:eastAsia="uk-UA"/>
        </w:rPr>
        <w:t>постановляє:</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5"/>
      <w:bookmarkEnd w:id="3"/>
      <w:r w:rsidRPr="00AB7E21">
        <w:rPr>
          <w:rFonts w:ascii="Times New Roman" w:eastAsia="Times New Roman" w:hAnsi="Times New Roman" w:cs="Times New Roman"/>
          <w:color w:val="000000"/>
          <w:sz w:val="24"/>
          <w:szCs w:val="24"/>
          <w:lang w:eastAsia="uk-UA"/>
        </w:rPr>
        <w:t>1. Затвердити </w:t>
      </w:r>
      <w:hyperlink r:id="rId8" w:anchor="n9" w:history="1">
        <w:r w:rsidRPr="00AB7E21">
          <w:rPr>
            <w:rFonts w:ascii="Times New Roman" w:eastAsia="Times New Roman" w:hAnsi="Times New Roman" w:cs="Times New Roman"/>
            <w:color w:val="006600"/>
            <w:sz w:val="24"/>
            <w:szCs w:val="24"/>
            <w:u w:val="single"/>
            <w:bdr w:val="none" w:sz="0" w:space="0" w:color="auto" w:frame="1"/>
            <w:lang w:eastAsia="uk-UA"/>
          </w:rPr>
          <w:t>Положення про Державну службу України з питань безпечності харчових продуктів та захисту споживачів</w:t>
        </w:r>
      </w:hyperlink>
      <w:r w:rsidRPr="00AB7E21">
        <w:rPr>
          <w:rFonts w:ascii="Times New Roman" w:eastAsia="Times New Roman" w:hAnsi="Times New Roman" w:cs="Times New Roman"/>
          <w:color w:val="000000"/>
          <w:sz w:val="24"/>
          <w:szCs w:val="24"/>
          <w:lang w:eastAsia="uk-UA"/>
        </w:rPr>
        <w:t>, що додається.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6"/>
      <w:bookmarkEnd w:id="4"/>
      <w:r w:rsidRPr="00AB7E21">
        <w:rPr>
          <w:rFonts w:ascii="Times New Roman" w:eastAsia="Times New Roman" w:hAnsi="Times New Roman" w:cs="Times New Roman"/>
          <w:color w:val="000000"/>
          <w:sz w:val="24"/>
          <w:szCs w:val="24"/>
          <w:lang w:eastAsia="uk-UA"/>
        </w:rPr>
        <w:t>2. Ця постанова набирає чинності з дня її опублікування, крім </w:t>
      </w:r>
      <w:hyperlink r:id="rId9" w:anchor="n17" w:history="1">
        <w:r w:rsidRPr="00AB7E21">
          <w:rPr>
            <w:rFonts w:ascii="Times New Roman" w:eastAsia="Times New Roman" w:hAnsi="Times New Roman" w:cs="Times New Roman"/>
            <w:color w:val="006600"/>
            <w:sz w:val="24"/>
            <w:szCs w:val="24"/>
            <w:u w:val="single"/>
            <w:bdr w:val="none" w:sz="0" w:space="0" w:color="auto" w:frame="1"/>
            <w:lang w:eastAsia="uk-UA"/>
          </w:rPr>
          <w:t>підпункту 5 пункту 3</w:t>
        </w:r>
      </w:hyperlink>
      <w:r w:rsidRPr="00AB7E21">
        <w:rPr>
          <w:rFonts w:ascii="Times New Roman" w:eastAsia="Times New Roman" w:hAnsi="Times New Roman" w:cs="Times New Roman"/>
          <w:color w:val="000000"/>
          <w:sz w:val="24"/>
          <w:szCs w:val="24"/>
          <w:lang w:eastAsia="uk-UA"/>
        </w:rPr>
        <w:t> та </w:t>
      </w:r>
      <w:hyperlink r:id="rId10" w:anchor="n110" w:history="1">
        <w:r w:rsidRPr="00AB7E21">
          <w:rPr>
            <w:rFonts w:ascii="Times New Roman" w:eastAsia="Times New Roman" w:hAnsi="Times New Roman" w:cs="Times New Roman"/>
            <w:color w:val="006600"/>
            <w:sz w:val="24"/>
            <w:szCs w:val="24"/>
            <w:u w:val="single"/>
            <w:bdr w:val="none" w:sz="0" w:space="0" w:color="auto" w:frame="1"/>
            <w:lang w:eastAsia="uk-UA"/>
          </w:rPr>
          <w:t>підпункту 8 пункту 4</w:t>
        </w:r>
      </w:hyperlink>
      <w:r w:rsidRPr="00AB7E21">
        <w:rPr>
          <w:rFonts w:ascii="Times New Roman" w:eastAsia="Times New Roman" w:hAnsi="Times New Roman" w:cs="Times New Roman"/>
          <w:color w:val="000000"/>
          <w:sz w:val="24"/>
          <w:szCs w:val="24"/>
          <w:lang w:eastAsia="uk-UA"/>
        </w:rPr>
        <w:t> Положення, затвердженого цією постановою, які набирають чинності одночасно з набранням чинності Законом України від 5 червня 2014 р. </w:t>
      </w:r>
      <w:hyperlink r:id="rId11" w:tgtFrame="_blank" w:history="1">
        <w:r w:rsidRPr="00AB7E21">
          <w:rPr>
            <w:rFonts w:ascii="Times New Roman" w:eastAsia="Times New Roman" w:hAnsi="Times New Roman" w:cs="Times New Roman"/>
            <w:color w:val="000099"/>
            <w:sz w:val="24"/>
            <w:szCs w:val="24"/>
            <w:u w:val="single"/>
            <w:bdr w:val="none" w:sz="0" w:space="0" w:color="auto" w:frame="1"/>
            <w:lang w:eastAsia="uk-UA"/>
          </w:rPr>
          <w:t>№ 1314-VII</w:t>
        </w:r>
      </w:hyperlink>
      <w:r w:rsidRPr="00AB7E21">
        <w:rPr>
          <w:rFonts w:ascii="Times New Roman" w:eastAsia="Times New Roman" w:hAnsi="Times New Roman" w:cs="Times New Roman"/>
          <w:color w:val="000000"/>
          <w:sz w:val="24"/>
          <w:szCs w:val="24"/>
          <w:lang w:eastAsia="uk-UA"/>
        </w:rPr>
        <w:t> “Про метрологію та метрологічну діяльність”.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0"/>
        <w:gridCol w:w="6743"/>
      </w:tblGrid>
      <w:tr w:rsidR="00AB7E21" w:rsidRPr="00AB7E21" w:rsidTr="00AB7E21">
        <w:tc>
          <w:tcPr>
            <w:tcW w:w="1500" w:type="pct"/>
            <w:tcBorders>
              <w:top w:val="single" w:sz="2" w:space="0" w:color="auto"/>
              <w:left w:val="single" w:sz="2" w:space="0" w:color="auto"/>
              <w:bottom w:val="single" w:sz="2" w:space="0" w:color="auto"/>
              <w:right w:val="single" w:sz="2" w:space="0" w:color="auto"/>
            </w:tcBorders>
            <w:hideMark/>
          </w:tcPr>
          <w:p w:rsidR="00AB7E21" w:rsidRPr="00AB7E21" w:rsidRDefault="00AB7E21" w:rsidP="00AB7E21">
            <w:pPr>
              <w:spacing w:after="0" w:line="240" w:lineRule="auto"/>
              <w:jc w:val="center"/>
              <w:textAlignment w:val="baseline"/>
              <w:rPr>
                <w:rFonts w:ascii="Times New Roman" w:eastAsia="Times New Roman" w:hAnsi="Times New Roman" w:cs="Times New Roman"/>
                <w:sz w:val="24"/>
                <w:szCs w:val="24"/>
                <w:lang w:eastAsia="uk-UA"/>
              </w:rPr>
            </w:pPr>
            <w:bookmarkStart w:id="5" w:name="n7"/>
            <w:bookmarkEnd w:id="5"/>
            <w:r w:rsidRPr="00AB7E21">
              <w:rPr>
                <w:rFonts w:ascii="Times New Roman" w:eastAsia="Times New Roman" w:hAnsi="Times New Roman" w:cs="Times New Roman"/>
                <w:b/>
                <w:bCs/>
                <w:color w:val="000000"/>
                <w:sz w:val="24"/>
                <w:szCs w:val="24"/>
                <w:bdr w:val="none" w:sz="0" w:space="0" w:color="auto" w:frame="1"/>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AB7E21" w:rsidRPr="00AB7E21" w:rsidRDefault="00AB7E21" w:rsidP="00AB7E21">
            <w:pPr>
              <w:spacing w:after="0" w:line="240" w:lineRule="auto"/>
              <w:jc w:val="right"/>
              <w:textAlignment w:val="baseline"/>
              <w:rPr>
                <w:rFonts w:ascii="Times New Roman" w:eastAsia="Times New Roman" w:hAnsi="Times New Roman" w:cs="Times New Roman"/>
                <w:sz w:val="24"/>
                <w:szCs w:val="24"/>
                <w:lang w:eastAsia="uk-UA"/>
              </w:rPr>
            </w:pPr>
            <w:r w:rsidRPr="00AB7E21">
              <w:rPr>
                <w:rFonts w:ascii="Times New Roman" w:eastAsia="Times New Roman" w:hAnsi="Times New Roman" w:cs="Times New Roman"/>
                <w:b/>
                <w:bCs/>
                <w:color w:val="000000"/>
                <w:sz w:val="24"/>
                <w:szCs w:val="24"/>
                <w:bdr w:val="none" w:sz="0" w:space="0" w:color="auto" w:frame="1"/>
                <w:lang w:eastAsia="uk-UA"/>
              </w:rPr>
              <w:t>А.ЯЦЕНЮК</w:t>
            </w:r>
          </w:p>
        </w:tc>
      </w:tr>
      <w:tr w:rsidR="00AB7E21" w:rsidRPr="00AB7E21" w:rsidTr="00AB7E21">
        <w:tc>
          <w:tcPr>
            <w:tcW w:w="0" w:type="auto"/>
            <w:tcBorders>
              <w:top w:val="single" w:sz="2" w:space="0" w:color="auto"/>
              <w:left w:val="single" w:sz="2" w:space="0" w:color="auto"/>
              <w:bottom w:val="single" w:sz="2" w:space="0" w:color="auto"/>
              <w:right w:val="single" w:sz="2" w:space="0" w:color="auto"/>
            </w:tcBorders>
            <w:hideMark/>
          </w:tcPr>
          <w:p w:rsidR="00AB7E21" w:rsidRPr="00AB7E21" w:rsidRDefault="00AB7E21" w:rsidP="00AB7E21">
            <w:pPr>
              <w:spacing w:after="0" w:line="240" w:lineRule="auto"/>
              <w:jc w:val="center"/>
              <w:textAlignment w:val="baseline"/>
              <w:rPr>
                <w:rFonts w:ascii="Times New Roman" w:eastAsia="Times New Roman" w:hAnsi="Times New Roman" w:cs="Times New Roman"/>
                <w:sz w:val="24"/>
                <w:szCs w:val="24"/>
                <w:lang w:eastAsia="uk-UA"/>
              </w:rPr>
            </w:pPr>
            <w:r w:rsidRPr="00AB7E21">
              <w:rPr>
                <w:rFonts w:ascii="Times New Roman" w:eastAsia="Times New Roman" w:hAnsi="Times New Roman" w:cs="Times New Roman"/>
                <w:b/>
                <w:bCs/>
                <w:color w:val="000000"/>
                <w:sz w:val="24"/>
                <w:szCs w:val="24"/>
                <w:bdr w:val="none" w:sz="0" w:space="0" w:color="auto" w:frame="1"/>
                <w:lang w:eastAsia="uk-UA"/>
              </w:rPr>
              <w:t>Інд. 75</w:t>
            </w:r>
          </w:p>
        </w:tc>
        <w:tc>
          <w:tcPr>
            <w:tcW w:w="0" w:type="auto"/>
            <w:tcBorders>
              <w:top w:val="single" w:sz="2" w:space="0" w:color="auto"/>
              <w:left w:val="single" w:sz="2" w:space="0" w:color="auto"/>
              <w:bottom w:val="single" w:sz="2" w:space="0" w:color="auto"/>
              <w:right w:val="single" w:sz="2" w:space="0" w:color="auto"/>
            </w:tcBorders>
            <w:hideMark/>
          </w:tcPr>
          <w:p w:rsidR="00AB7E21" w:rsidRPr="00AB7E21" w:rsidRDefault="00AB7E21" w:rsidP="00AB7E21">
            <w:pPr>
              <w:spacing w:after="0" w:line="240" w:lineRule="auto"/>
              <w:jc w:val="right"/>
              <w:textAlignment w:val="baseline"/>
              <w:rPr>
                <w:rFonts w:ascii="Times New Roman" w:eastAsia="Times New Roman" w:hAnsi="Times New Roman" w:cs="Times New Roman"/>
                <w:sz w:val="24"/>
                <w:szCs w:val="24"/>
                <w:lang w:eastAsia="uk-UA"/>
              </w:rPr>
            </w:pPr>
            <w:r w:rsidRPr="00AB7E21">
              <w:rPr>
                <w:rFonts w:ascii="Times New Roman" w:eastAsia="Times New Roman" w:hAnsi="Times New Roman" w:cs="Times New Roman"/>
                <w:b/>
                <w:bCs/>
                <w:color w:val="000000"/>
                <w:sz w:val="24"/>
                <w:szCs w:val="24"/>
                <w:bdr w:val="none" w:sz="0" w:space="0" w:color="auto" w:frame="1"/>
                <w:lang w:eastAsia="uk-UA"/>
              </w:rPr>
              <w:br/>
            </w:r>
          </w:p>
        </w:tc>
      </w:tr>
    </w:tbl>
    <w:p w:rsidR="00AB7E21" w:rsidRPr="00AB7E21" w:rsidRDefault="00AB7E21" w:rsidP="00AB7E21">
      <w:pPr>
        <w:spacing w:before="60" w:after="60" w:line="240" w:lineRule="auto"/>
        <w:rPr>
          <w:rFonts w:ascii="Times New Roman" w:eastAsia="Times New Roman" w:hAnsi="Times New Roman" w:cs="Times New Roman"/>
          <w:sz w:val="24"/>
          <w:szCs w:val="24"/>
          <w:lang w:eastAsia="uk-UA"/>
        </w:rPr>
      </w:pPr>
      <w:bookmarkStart w:id="6" w:name="n195"/>
      <w:bookmarkEnd w:id="6"/>
      <w:r w:rsidRPr="00AB7E21">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3"/>
        <w:gridCol w:w="5780"/>
      </w:tblGrid>
      <w:tr w:rsidR="00AB7E21" w:rsidRPr="00AB7E21" w:rsidTr="00AB7E21">
        <w:tc>
          <w:tcPr>
            <w:tcW w:w="2000" w:type="pct"/>
            <w:tcBorders>
              <w:top w:val="single" w:sz="2" w:space="0" w:color="auto"/>
              <w:left w:val="single" w:sz="2" w:space="0" w:color="auto"/>
              <w:bottom w:val="single" w:sz="2" w:space="0" w:color="auto"/>
              <w:right w:val="single" w:sz="2" w:space="0" w:color="auto"/>
            </w:tcBorders>
            <w:hideMark/>
          </w:tcPr>
          <w:p w:rsidR="00AB7E21" w:rsidRPr="00AB7E21" w:rsidRDefault="00AB7E21" w:rsidP="00AB7E21">
            <w:pPr>
              <w:spacing w:after="0" w:line="240" w:lineRule="auto"/>
              <w:textAlignment w:val="baseline"/>
              <w:rPr>
                <w:rFonts w:ascii="Times New Roman" w:eastAsia="Times New Roman" w:hAnsi="Times New Roman" w:cs="Times New Roman"/>
                <w:sz w:val="24"/>
                <w:szCs w:val="24"/>
                <w:lang w:eastAsia="uk-UA"/>
              </w:rPr>
            </w:pPr>
            <w:bookmarkStart w:id="7" w:name="n8"/>
            <w:bookmarkEnd w:id="7"/>
            <w:r w:rsidRPr="00AB7E21">
              <w:rPr>
                <w:rFonts w:ascii="Times New Roman" w:eastAsia="Times New Roman" w:hAnsi="Times New Roman" w:cs="Times New Roman"/>
                <w:b/>
                <w:bCs/>
                <w:color w:val="000000"/>
                <w:sz w:val="24"/>
                <w:szCs w:val="24"/>
                <w:bdr w:val="none" w:sz="0" w:space="0" w:color="auto" w:frame="1"/>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AB7E21" w:rsidRPr="00AB7E21" w:rsidRDefault="00AB7E21" w:rsidP="00AB7E21">
            <w:pPr>
              <w:spacing w:after="0" w:line="240" w:lineRule="auto"/>
              <w:jc w:val="center"/>
              <w:textAlignment w:val="baseline"/>
              <w:rPr>
                <w:rFonts w:ascii="Times New Roman" w:eastAsia="Times New Roman" w:hAnsi="Times New Roman" w:cs="Times New Roman"/>
                <w:sz w:val="24"/>
                <w:szCs w:val="24"/>
                <w:lang w:eastAsia="uk-UA"/>
              </w:rPr>
            </w:pPr>
            <w:r w:rsidRPr="00AB7E21">
              <w:rPr>
                <w:rFonts w:ascii="Times New Roman" w:eastAsia="Times New Roman" w:hAnsi="Times New Roman" w:cs="Times New Roman"/>
                <w:b/>
                <w:bCs/>
                <w:color w:val="000000"/>
                <w:sz w:val="24"/>
                <w:szCs w:val="24"/>
                <w:bdr w:val="none" w:sz="0" w:space="0" w:color="auto" w:frame="1"/>
                <w:lang w:eastAsia="uk-UA"/>
              </w:rPr>
              <w:t>ЗАТВЕРДЖЕНО</w:t>
            </w:r>
            <w:r w:rsidRPr="00AB7E21">
              <w:rPr>
                <w:rFonts w:ascii="Times New Roman" w:eastAsia="Times New Roman" w:hAnsi="Times New Roman" w:cs="Times New Roman"/>
                <w:sz w:val="24"/>
                <w:szCs w:val="24"/>
                <w:lang w:eastAsia="uk-UA"/>
              </w:rPr>
              <w:t> </w:t>
            </w:r>
            <w:r w:rsidRPr="00AB7E21">
              <w:rPr>
                <w:rFonts w:ascii="Times New Roman" w:eastAsia="Times New Roman" w:hAnsi="Times New Roman" w:cs="Times New Roman"/>
                <w:sz w:val="24"/>
                <w:szCs w:val="24"/>
                <w:lang w:eastAsia="uk-UA"/>
              </w:rPr>
              <w:br/>
            </w:r>
            <w:r w:rsidRPr="00AB7E21">
              <w:rPr>
                <w:rFonts w:ascii="Times New Roman" w:eastAsia="Times New Roman" w:hAnsi="Times New Roman" w:cs="Times New Roman"/>
                <w:b/>
                <w:bCs/>
                <w:color w:val="000000"/>
                <w:sz w:val="24"/>
                <w:szCs w:val="24"/>
                <w:bdr w:val="none" w:sz="0" w:space="0" w:color="auto" w:frame="1"/>
                <w:lang w:eastAsia="uk-UA"/>
              </w:rPr>
              <w:t>постановою Кабінету Міністрів України</w:t>
            </w:r>
            <w:r w:rsidRPr="00AB7E21">
              <w:rPr>
                <w:rFonts w:ascii="Times New Roman" w:eastAsia="Times New Roman" w:hAnsi="Times New Roman" w:cs="Times New Roman"/>
                <w:sz w:val="24"/>
                <w:szCs w:val="24"/>
                <w:lang w:eastAsia="uk-UA"/>
              </w:rPr>
              <w:t> </w:t>
            </w:r>
            <w:r w:rsidRPr="00AB7E21">
              <w:rPr>
                <w:rFonts w:ascii="Times New Roman" w:eastAsia="Times New Roman" w:hAnsi="Times New Roman" w:cs="Times New Roman"/>
                <w:sz w:val="24"/>
                <w:szCs w:val="24"/>
                <w:lang w:eastAsia="uk-UA"/>
              </w:rPr>
              <w:br/>
            </w:r>
            <w:r w:rsidRPr="00AB7E21">
              <w:rPr>
                <w:rFonts w:ascii="Times New Roman" w:eastAsia="Times New Roman" w:hAnsi="Times New Roman" w:cs="Times New Roman"/>
                <w:b/>
                <w:bCs/>
                <w:color w:val="000000"/>
                <w:sz w:val="24"/>
                <w:szCs w:val="24"/>
                <w:bdr w:val="none" w:sz="0" w:space="0" w:color="auto" w:frame="1"/>
                <w:lang w:eastAsia="uk-UA"/>
              </w:rPr>
              <w:t>від 2 вересня 2015 р. № 667</w:t>
            </w:r>
          </w:p>
        </w:tc>
      </w:tr>
    </w:tbl>
    <w:p w:rsidR="00AB7E21" w:rsidRPr="00AB7E21" w:rsidRDefault="00AB7E21" w:rsidP="00AB7E2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8" w:name="n9"/>
      <w:bookmarkEnd w:id="8"/>
      <w:r w:rsidRPr="00AB7E21">
        <w:rPr>
          <w:rFonts w:ascii="Times New Roman" w:eastAsia="Times New Roman" w:hAnsi="Times New Roman" w:cs="Times New Roman"/>
          <w:b/>
          <w:bCs/>
          <w:color w:val="000000"/>
          <w:sz w:val="32"/>
          <w:szCs w:val="32"/>
          <w:bdr w:val="none" w:sz="0" w:space="0" w:color="auto" w:frame="1"/>
          <w:lang w:eastAsia="uk-UA"/>
        </w:rPr>
        <w:t>ПОЛОЖЕННЯ </w:t>
      </w:r>
      <w:r w:rsidRPr="00AB7E21">
        <w:rPr>
          <w:rFonts w:ascii="Times New Roman" w:eastAsia="Times New Roman" w:hAnsi="Times New Roman" w:cs="Times New Roman"/>
          <w:color w:val="000000"/>
          <w:sz w:val="24"/>
          <w:szCs w:val="24"/>
          <w:lang w:eastAsia="uk-UA"/>
        </w:rPr>
        <w:br/>
      </w:r>
      <w:r w:rsidRPr="00AB7E21">
        <w:rPr>
          <w:rFonts w:ascii="Times New Roman" w:eastAsia="Times New Roman" w:hAnsi="Times New Roman" w:cs="Times New Roman"/>
          <w:b/>
          <w:bCs/>
          <w:color w:val="000000"/>
          <w:sz w:val="32"/>
          <w:szCs w:val="32"/>
          <w:bdr w:val="none" w:sz="0" w:space="0" w:color="auto" w:frame="1"/>
          <w:lang w:eastAsia="uk-UA"/>
        </w:rPr>
        <w:t>про Державну службу України з питань безпечності харчових продуктів та захисту споживачів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10"/>
      <w:bookmarkEnd w:id="9"/>
      <w:r w:rsidRPr="00AB7E21">
        <w:rPr>
          <w:rFonts w:ascii="Times New Roman" w:eastAsia="Times New Roman" w:hAnsi="Times New Roman" w:cs="Times New Roman"/>
          <w:color w:val="000000"/>
          <w:sz w:val="24"/>
          <w:szCs w:val="24"/>
          <w:lang w:eastAsia="uk-UA"/>
        </w:rPr>
        <w:t>1. Державна служба України з питань безпечності харчових продуктів та захисту споживачів (</w:t>
      </w:r>
      <w:proofErr w:type="spellStart"/>
      <w:r w:rsidRPr="00AB7E21">
        <w:rPr>
          <w:rFonts w:ascii="Times New Roman" w:eastAsia="Times New Roman" w:hAnsi="Times New Roman" w:cs="Times New Roman"/>
          <w:color w:val="000000"/>
          <w:sz w:val="24"/>
          <w:szCs w:val="24"/>
          <w:lang w:eastAsia="uk-UA"/>
        </w:rPr>
        <w:t>Держпродспоживслужба</w:t>
      </w:r>
      <w:proofErr w:type="spellEnd"/>
      <w:r w:rsidRPr="00AB7E21">
        <w:rPr>
          <w:rFonts w:ascii="Times New Roman" w:eastAsia="Times New Roman" w:hAnsi="Times New Roman" w:cs="Times New Roman"/>
          <w:color w:val="000000"/>
          <w:sz w:val="24"/>
          <w:szCs w:val="24"/>
          <w:lang w:eastAsia="uk-UA"/>
        </w:rPr>
        <w:t xml:space="preserve">) є центральним органом виконавчої влади, діяльність якого спрямовується і координується Кабінетом Міністрів України через Міністра аграрної політики та продовольства та який реалізує державну політику у галузі ветеринарної медицини, сферах безпечності та окремих показників якості харчових продуктів, карантину та захисту рослин, ідентифікації та реєстрації тварин, санітарного законодавства, попередження та зменшення вживання тютюнових виробів та їх шкідливого впливу на здоров’я населення, метрологічного нагляду, ринкового нагляду в межах сфери своєї відповідальності, насінництва та </w:t>
      </w:r>
      <w:proofErr w:type="spellStart"/>
      <w:r w:rsidRPr="00AB7E21">
        <w:rPr>
          <w:rFonts w:ascii="Times New Roman" w:eastAsia="Times New Roman" w:hAnsi="Times New Roman" w:cs="Times New Roman"/>
          <w:color w:val="000000"/>
          <w:sz w:val="24"/>
          <w:szCs w:val="24"/>
          <w:lang w:eastAsia="uk-UA"/>
        </w:rPr>
        <w:t>розсадництва</w:t>
      </w:r>
      <w:proofErr w:type="spellEnd"/>
      <w:r w:rsidRPr="00AB7E21">
        <w:rPr>
          <w:rFonts w:ascii="Times New Roman" w:eastAsia="Times New Roman" w:hAnsi="Times New Roman" w:cs="Times New Roman"/>
          <w:color w:val="000000"/>
          <w:sz w:val="24"/>
          <w:szCs w:val="24"/>
          <w:lang w:eastAsia="uk-UA"/>
        </w:rPr>
        <w:t xml:space="preserve"> (в частині сертифікації насіння і садивного матеріалу), реєстрації та обліку машин в агропромисловому комплексі, державного нагляду (контролю) у сфері агропромислового комплексу, державного нагляду (контролю) у сферах охорони прав на сорти рослин, насінництва та </w:t>
      </w:r>
      <w:proofErr w:type="spellStart"/>
      <w:r w:rsidRPr="00AB7E21">
        <w:rPr>
          <w:rFonts w:ascii="Times New Roman" w:eastAsia="Times New Roman" w:hAnsi="Times New Roman" w:cs="Times New Roman"/>
          <w:color w:val="000000"/>
          <w:sz w:val="24"/>
          <w:szCs w:val="24"/>
          <w:lang w:eastAsia="uk-UA"/>
        </w:rPr>
        <w:t>розсадництва</w:t>
      </w:r>
      <w:proofErr w:type="spellEnd"/>
      <w:r w:rsidRPr="00AB7E21">
        <w:rPr>
          <w:rFonts w:ascii="Times New Roman" w:eastAsia="Times New Roman" w:hAnsi="Times New Roman" w:cs="Times New Roman"/>
          <w:color w:val="000000"/>
          <w:sz w:val="24"/>
          <w:szCs w:val="24"/>
          <w:lang w:eastAsia="uk-UA"/>
        </w:rPr>
        <w:t xml:space="preserve">, державного контролю за додержанням законодавства про захист прав споживачів і рекламу в цій сфері, за якістю зерна та продуктів його переробки, державного нагляду (контролю) за додержанням заходів біологічної і генетичної безпеки щодо сільськогосподарських рослин під час створення, дослідження та практичного використання генетично модифікованого організму у відкритих системах на підприємствах, в установах та організаціях агропромислового комплексу незалежно від їх підпорядкування і форми </w:t>
      </w:r>
      <w:r w:rsidRPr="00AB7E21">
        <w:rPr>
          <w:rFonts w:ascii="Times New Roman" w:eastAsia="Times New Roman" w:hAnsi="Times New Roman" w:cs="Times New Roman"/>
          <w:color w:val="000000"/>
          <w:sz w:val="24"/>
          <w:szCs w:val="24"/>
          <w:lang w:eastAsia="uk-UA"/>
        </w:rPr>
        <w:lastRenderedPageBreak/>
        <w:t>власності, здійснення радіаційного контролю за рівнем радіоактивного забруднення сільськогосподарської продукції і продуктів харчування.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197"/>
      <w:bookmarkEnd w:id="10"/>
      <w:r w:rsidRPr="00AB7E21">
        <w:rPr>
          <w:rFonts w:ascii="Times New Roman" w:eastAsia="Times New Roman" w:hAnsi="Times New Roman" w:cs="Times New Roman"/>
          <w:i/>
          <w:iCs/>
          <w:color w:val="000000"/>
          <w:sz w:val="24"/>
          <w:szCs w:val="24"/>
          <w:bdr w:val="none" w:sz="0" w:space="0" w:color="auto" w:frame="1"/>
          <w:lang w:eastAsia="uk-UA"/>
        </w:rPr>
        <w:t>{Пункт 1 із змінами, внесеними згідно з Постановами КМ </w:t>
      </w:r>
      <w:hyperlink r:id="rId12" w:anchor="n14"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1087 від 25.11.2015</w:t>
        </w:r>
      </w:hyperlink>
      <w:r w:rsidRPr="00AB7E21">
        <w:rPr>
          <w:rFonts w:ascii="Times New Roman" w:eastAsia="Times New Roman" w:hAnsi="Times New Roman" w:cs="Times New Roman"/>
          <w:i/>
          <w:iCs/>
          <w:color w:val="000000"/>
          <w:sz w:val="24"/>
          <w:szCs w:val="24"/>
          <w:bdr w:val="none" w:sz="0" w:space="0" w:color="auto" w:frame="1"/>
          <w:lang w:eastAsia="uk-UA"/>
        </w:rPr>
        <w:t>, </w:t>
      </w:r>
      <w:hyperlink r:id="rId13" w:anchor="n11"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1018 від 28.12.2016</w:t>
        </w:r>
      </w:hyperlink>
      <w:r w:rsidRPr="00AB7E21">
        <w:rPr>
          <w:rFonts w:ascii="Times New Roman" w:eastAsia="Times New Roman" w:hAnsi="Times New Roman" w:cs="Times New Roman"/>
          <w:i/>
          <w:iCs/>
          <w:color w:val="000000"/>
          <w:sz w:val="24"/>
          <w:szCs w:val="24"/>
          <w:bdr w:val="none" w:sz="0" w:space="0" w:color="auto" w:frame="1"/>
          <w:lang w:eastAsia="uk-UA"/>
        </w:rPr>
        <w:t>, </w:t>
      </w:r>
      <w:hyperlink r:id="rId14" w:anchor="n11"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11"/>
      <w:bookmarkEnd w:id="11"/>
      <w:r w:rsidRPr="00AB7E21">
        <w:rPr>
          <w:rFonts w:ascii="Times New Roman" w:eastAsia="Times New Roman" w:hAnsi="Times New Roman" w:cs="Times New Roman"/>
          <w:color w:val="000000"/>
          <w:sz w:val="24"/>
          <w:szCs w:val="24"/>
          <w:lang w:eastAsia="uk-UA"/>
        </w:rPr>
        <w:t xml:space="preserve">2. </w:t>
      </w:r>
      <w:proofErr w:type="spellStart"/>
      <w:r w:rsidRPr="00AB7E21">
        <w:rPr>
          <w:rFonts w:ascii="Times New Roman" w:eastAsia="Times New Roman" w:hAnsi="Times New Roman" w:cs="Times New Roman"/>
          <w:color w:val="000000"/>
          <w:sz w:val="24"/>
          <w:szCs w:val="24"/>
          <w:lang w:eastAsia="uk-UA"/>
        </w:rPr>
        <w:t>Держпродспоживслужба</w:t>
      </w:r>
      <w:proofErr w:type="spellEnd"/>
      <w:r w:rsidRPr="00AB7E21">
        <w:rPr>
          <w:rFonts w:ascii="Times New Roman" w:eastAsia="Times New Roman" w:hAnsi="Times New Roman" w:cs="Times New Roman"/>
          <w:color w:val="000000"/>
          <w:sz w:val="24"/>
          <w:szCs w:val="24"/>
          <w:lang w:eastAsia="uk-UA"/>
        </w:rPr>
        <w:t xml:space="preserve"> у своїй діяльності керується </w:t>
      </w:r>
      <w:hyperlink r:id="rId15" w:tgtFrame="_blank" w:history="1">
        <w:r w:rsidRPr="00AB7E21">
          <w:rPr>
            <w:rFonts w:ascii="Times New Roman" w:eastAsia="Times New Roman" w:hAnsi="Times New Roman" w:cs="Times New Roman"/>
            <w:color w:val="000099"/>
            <w:sz w:val="24"/>
            <w:szCs w:val="24"/>
            <w:u w:val="single"/>
            <w:bdr w:val="none" w:sz="0" w:space="0" w:color="auto" w:frame="1"/>
            <w:lang w:eastAsia="uk-UA"/>
          </w:rPr>
          <w:t>Конституцією</w:t>
        </w:r>
      </w:hyperlink>
      <w:r w:rsidRPr="00AB7E21">
        <w:rPr>
          <w:rFonts w:ascii="Times New Roman" w:eastAsia="Times New Roman" w:hAnsi="Times New Roman" w:cs="Times New Roman"/>
          <w:color w:val="000000"/>
          <w:sz w:val="24"/>
          <w:szCs w:val="24"/>
          <w:lang w:eastAsia="uk-UA"/>
        </w:rPr>
        <w:t>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12"/>
      <w:bookmarkEnd w:id="12"/>
      <w:r w:rsidRPr="00AB7E21">
        <w:rPr>
          <w:rFonts w:ascii="Times New Roman" w:eastAsia="Times New Roman" w:hAnsi="Times New Roman" w:cs="Times New Roman"/>
          <w:color w:val="000000"/>
          <w:sz w:val="24"/>
          <w:szCs w:val="24"/>
          <w:lang w:eastAsia="uk-UA"/>
        </w:rPr>
        <w:t xml:space="preserve">3. Основними завданнями </w:t>
      </w:r>
      <w:proofErr w:type="spellStart"/>
      <w:r w:rsidRPr="00AB7E21">
        <w:rPr>
          <w:rFonts w:ascii="Times New Roman" w:eastAsia="Times New Roman" w:hAnsi="Times New Roman" w:cs="Times New Roman"/>
          <w:color w:val="000000"/>
          <w:sz w:val="24"/>
          <w:szCs w:val="24"/>
          <w:lang w:eastAsia="uk-UA"/>
        </w:rPr>
        <w:t>Держпродспоживслужби</w:t>
      </w:r>
      <w:proofErr w:type="spellEnd"/>
      <w:r w:rsidRPr="00AB7E21">
        <w:rPr>
          <w:rFonts w:ascii="Times New Roman" w:eastAsia="Times New Roman" w:hAnsi="Times New Roman" w:cs="Times New Roman"/>
          <w:color w:val="000000"/>
          <w:sz w:val="24"/>
          <w:szCs w:val="24"/>
          <w:lang w:eastAsia="uk-UA"/>
        </w:rPr>
        <w:t xml:space="preserve"> є:</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13"/>
      <w:bookmarkEnd w:id="13"/>
      <w:r w:rsidRPr="00AB7E21">
        <w:rPr>
          <w:rFonts w:ascii="Times New Roman" w:eastAsia="Times New Roman" w:hAnsi="Times New Roman" w:cs="Times New Roman"/>
          <w:color w:val="000000"/>
          <w:sz w:val="24"/>
          <w:szCs w:val="24"/>
          <w:lang w:eastAsia="uk-UA"/>
        </w:rPr>
        <w:t xml:space="preserve">1) реалізація державної політики у галузі ветеринарної медицини, сферах безпечності та окремих показників якості харчових продуктів, карантину та захисту рослин, ідентифікації та реєстрації тварин, санітарного законодавства, попередження та зменшення вживання тютюнових виробів та їх шкідливого впливу на здоров’я населення, метрологічного нагляду, ринкового нагляду в межах сфери своєї відповідальності, насінництва та </w:t>
      </w:r>
      <w:proofErr w:type="spellStart"/>
      <w:r w:rsidRPr="00AB7E21">
        <w:rPr>
          <w:rFonts w:ascii="Times New Roman" w:eastAsia="Times New Roman" w:hAnsi="Times New Roman" w:cs="Times New Roman"/>
          <w:color w:val="000000"/>
          <w:sz w:val="24"/>
          <w:szCs w:val="24"/>
          <w:lang w:eastAsia="uk-UA"/>
        </w:rPr>
        <w:t>розсадництва</w:t>
      </w:r>
      <w:proofErr w:type="spellEnd"/>
      <w:r w:rsidRPr="00AB7E21">
        <w:rPr>
          <w:rFonts w:ascii="Times New Roman" w:eastAsia="Times New Roman" w:hAnsi="Times New Roman" w:cs="Times New Roman"/>
          <w:color w:val="000000"/>
          <w:sz w:val="24"/>
          <w:szCs w:val="24"/>
          <w:lang w:eastAsia="uk-UA"/>
        </w:rPr>
        <w:t xml:space="preserve"> (в частині сертифікації насіння і садивного матеріалу), реєстрації та обліку машин в агропромисловому комплексі, державного контролю за додержанням законодавства про захист прав споживачів і реклами в цій сфері;</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198"/>
      <w:bookmarkEnd w:id="14"/>
      <w:r w:rsidRPr="00AB7E21">
        <w:rPr>
          <w:rFonts w:ascii="Times New Roman" w:eastAsia="Times New Roman" w:hAnsi="Times New Roman" w:cs="Times New Roman"/>
          <w:i/>
          <w:iCs/>
          <w:color w:val="000000"/>
          <w:sz w:val="24"/>
          <w:szCs w:val="24"/>
          <w:bdr w:val="none" w:sz="0" w:space="0" w:color="auto" w:frame="1"/>
          <w:lang w:eastAsia="uk-UA"/>
        </w:rPr>
        <w:t>{Підпункт 1 пункту 3 із змінами, внесеними згідно з Постановами КМ </w:t>
      </w:r>
      <w:hyperlink r:id="rId16" w:anchor="n16"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1087 від 25.11.2015</w:t>
        </w:r>
      </w:hyperlink>
      <w:r w:rsidRPr="00AB7E21">
        <w:rPr>
          <w:rFonts w:ascii="Times New Roman" w:eastAsia="Times New Roman" w:hAnsi="Times New Roman" w:cs="Times New Roman"/>
          <w:i/>
          <w:iCs/>
          <w:color w:val="000000"/>
          <w:sz w:val="24"/>
          <w:szCs w:val="24"/>
          <w:bdr w:val="none" w:sz="0" w:space="0" w:color="auto" w:frame="1"/>
          <w:lang w:eastAsia="uk-UA"/>
        </w:rPr>
        <w:t>, </w:t>
      </w:r>
      <w:hyperlink r:id="rId17" w:anchor="n1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4"/>
      <w:bookmarkEnd w:id="15"/>
      <w:r w:rsidRPr="00AB7E21">
        <w:rPr>
          <w:rFonts w:ascii="Times New Roman" w:eastAsia="Times New Roman" w:hAnsi="Times New Roman" w:cs="Times New Roman"/>
          <w:color w:val="000000"/>
          <w:sz w:val="24"/>
          <w:szCs w:val="24"/>
          <w:lang w:eastAsia="uk-UA"/>
        </w:rPr>
        <w:t xml:space="preserve">2) здійснення відповідно до закону державного ветеринарно-санітарного контролю, державного нагляду (контролю) за дотриманням санітарного законодавства, здоров’ям та благополуччям тварин, безпечністю та окремими показниками якості харчових продуктів, неїстівних продуктів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sidRPr="00AB7E21">
        <w:rPr>
          <w:rFonts w:ascii="Times New Roman" w:eastAsia="Times New Roman" w:hAnsi="Times New Roman" w:cs="Times New Roman"/>
          <w:color w:val="000000"/>
          <w:sz w:val="24"/>
          <w:szCs w:val="24"/>
          <w:lang w:eastAsia="uk-UA"/>
        </w:rPr>
        <w:t>преміксами</w:t>
      </w:r>
      <w:proofErr w:type="spellEnd"/>
      <w:r w:rsidRPr="00AB7E21">
        <w:rPr>
          <w:rFonts w:ascii="Times New Roman" w:eastAsia="Times New Roman" w:hAnsi="Times New Roman" w:cs="Times New Roman"/>
          <w:color w:val="000000"/>
          <w:sz w:val="24"/>
          <w:szCs w:val="24"/>
          <w:lang w:eastAsia="uk-UA"/>
        </w:rPr>
        <w:t xml:space="preserve">, кормами та іншими об’єктами санітарних заходів, застосуванням санітарних та ветеринарно-санітарних заходів, профілактичних і протиепідемічних заходів щодо охорони в межах компетенції території України від проникнення </w:t>
      </w:r>
      <w:proofErr w:type="spellStart"/>
      <w:r w:rsidRPr="00AB7E21">
        <w:rPr>
          <w:rFonts w:ascii="Times New Roman" w:eastAsia="Times New Roman" w:hAnsi="Times New Roman" w:cs="Times New Roman"/>
          <w:color w:val="000000"/>
          <w:sz w:val="24"/>
          <w:szCs w:val="24"/>
          <w:lang w:eastAsia="uk-UA"/>
        </w:rPr>
        <w:t>хвороб</w:t>
      </w:r>
      <w:proofErr w:type="spellEnd"/>
      <w:r w:rsidRPr="00AB7E21">
        <w:rPr>
          <w:rFonts w:ascii="Times New Roman" w:eastAsia="Times New Roman" w:hAnsi="Times New Roman" w:cs="Times New Roman"/>
          <w:color w:val="000000"/>
          <w:sz w:val="24"/>
          <w:szCs w:val="24"/>
          <w:lang w:eastAsia="uk-UA"/>
        </w:rPr>
        <w:t xml:space="preserve"> людей, тварин та рослин з території інших держав або карантинних зон, вимог законодавства у сфері насінництва та </w:t>
      </w:r>
      <w:proofErr w:type="spellStart"/>
      <w:r w:rsidRPr="00AB7E21">
        <w:rPr>
          <w:rFonts w:ascii="Times New Roman" w:eastAsia="Times New Roman" w:hAnsi="Times New Roman" w:cs="Times New Roman"/>
          <w:color w:val="000000"/>
          <w:sz w:val="24"/>
          <w:szCs w:val="24"/>
          <w:lang w:eastAsia="uk-UA"/>
        </w:rPr>
        <w:t>розсадництва</w:t>
      </w:r>
      <w:proofErr w:type="spellEnd"/>
      <w:r w:rsidRPr="00AB7E21">
        <w:rPr>
          <w:rFonts w:ascii="Times New Roman" w:eastAsia="Times New Roman" w:hAnsi="Times New Roman" w:cs="Times New Roman"/>
          <w:color w:val="000000"/>
          <w:sz w:val="24"/>
          <w:szCs w:val="24"/>
          <w:lang w:eastAsia="uk-UA"/>
        </w:rPr>
        <w:t>, дотриманням законодавства про захист прав споживачів, за дотриманням законодавства про рекламу в частині захисту прав споживачів реклами, законодавства щодо зберігання, транспортування, торгівлі та застосування засобів захисту рослин, показників вмісту шкідливих для здоров’я людини речовин та інгредієнтів у тютюнових виробах, які реалізуються на території України, дотриманням вимог щодо формування, встановлення та застосування державних регульованих цін, здійснення державного нагляду (контролю) у сфері агропромислового комплексу, здійснення державного нагляду (контролю) у сфері охорони прав на сорти рослин, у сфері туризму та курортів, за якістю зерна та продуктів його переробки, за додержанням заходів біологічної і генетичної безпеки щодо сільськогосподарських рослин під час створення, дослідження та практичного використання генетично модифікованих організмів у відкритих системах на підприємствах, в установах та організаціях агропромислового комплексу незалежно від їх підпорядкування і форми власності, за рівнем радіоактивного забруднення сільськогосподарської продукції і продуктів харчування, за діяльністю суб’єктів господарювання, які здійснюють виробництво, перевезення, зберігання, реалізацію органічної продукції (сировини);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99"/>
      <w:bookmarkEnd w:id="16"/>
      <w:r w:rsidRPr="00AB7E21">
        <w:rPr>
          <w:rFonts w:ascii="Times New Roman" w:eastAsia="Times New Roman" w:hAnsi="Times New Roman" w:cs="Times New Roman"/>
          <w:i/>
          <w:iCs/>
          <w:color w:val="000000"/>
          <w:sz w:val="24"/>
          <w:szCs w:val="24"/>
          <w:bdr w:val="none" w:sz="0" w:space="0" w:color="auto" w:frame="1"/>
          <w:lang w:eastAsia="uk-UA"/>
        </w:rPr>
        <w:t>{Підпункт 2 пункту 3 із змінами, внесеними згідно з Постановами КМ </w:t>
      </w:r>
      <w:hyperlink r:id="rId18" w:anchor="n17"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1087 від 25.11.2015</w:t>
        </w:r>
      </w:hyperlink>
      <w:r w:rsidRPr="00AB7E21">
        <w:rPr>
          <w:rFonts w:ascii="Times New Roman" w:eastAsia="Times New Roman" w:hAnsi="Times New Roman" w:cs="Times New Roman"/>
          <w:i/>
          <w:iCs/>
          <w:color w:val="000000"/>
          <w:sz w:val="24"/>
          <w:szCs w:val="24"/>
          <w:bdr w:val="none" w:sz="0" w:space="0" w:color="auto" w:frame="1"/>
          <w:lang w:eastAsia="uk-UA"/>
        </w:rPr>
        <w:t>, </w:t>
      </w:r>
      <w:hyperlink r:id="rId19" w:anchor="n12"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1018 від 28.12.2016</w:t>
        </w:r>
      </w:hyperlink>
      <w:r w:rsidRPr="00AB7E21">
        <w:rPr>
          <w:rFonts w:ascii="Times New Roman" w:eastAsia="Times New Roman" w:hAnsi="Times New Roman" w:cs="Times New Roman"/>
          <w:i/>
          <w:iCs/>
          <w:color w:val="000000"/>
          <w:sz w:val="24"/>
          <w:szCs w:val="24"/>
          <w:bdr w:val="none" w:sz="0" w:space="0" w:color="auto" w:frame="1"/>
          <w:lang w:eastAsia="uk-UA"/>
        </w:rPr>
        <w:t>, </w:t>
      </w:r>
      <w:hyperlink r:id="rId20" w:anchor="n14"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15"/>
      <w:bookmarkEnd w:id="17"/>
      <w:r w:rsidRPr="00AB7E21">
        <w:rPr>
          <w:rFonts w:ascii="Times New Roman" w:eastAsia="Times New Roman" w:hAnsi="Times New Roman" w:cs="Times New Roman"/>
          <w:color w:val="000000"/>
          <w:sz w:val="24"/>
          <w:szCs w:val="24"/>
          <w:lang w:eastAsia="uk-UA"/>
        </w:rPr>
        <w:t xml:space="preserve">3) здійснення контролю за виконанням </w:t>
      </w:r>
      <w:proofErr w:type="spellStart"/>
      <w:r w:rsidRPr="00AB7E21">
        <w:rPr>
          <w:rFonts w:ascii="Times New Roman" w:eastAsia="Times New Roman" w:hAnsi="Times New Roman" w:cs="Times New Roman"/>
          <w:color w:val="000000"/>
          <w:sz w:val="24"/>
          <w:szCs w:val="24"/>
          <w:lang w:eastAsia="uk-UA"/>
        </w:rPr>
        <w:t>фітосанітарних</w:t>
      </w:r>
      <w:proofErr w:type="spellEnd"/>
      <w:r w:rsidRPr="00AB7E21">
        <w:rPr>
          <w:rFonts w:ascii="Times New Roman" w:eastAsia="Times New Roman" w:hAnsi="Times New Roman" w:cs="Times New Roman"/>
          <w:color w:val="000000"/>
          <w:sz w:val="24"/>
          <w:szCs w:val="24"/>
          <w:lang w:eastAsia="uk-UA"/>
        </w:rPr>
        <w:t xml:space="preserve"> заходів;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16"/>
      <w:bookmarkEnd w:id="18"/>
      <w:r w:rsidRPr="00AB7E21">
        <w:rPr>
          <w:rFonts w:ascii="Times New Roman" w:eastAsia="Times New Roman" w:hAnsi="Times New Roman" w:cs="Times New Roman"/>
          <w:color w:val="000000"/>
          <w:sz w:val="24"/>
          <w:szCs w:val="24"/>
          <w:lang w:eastAsia="uk-UA"/>
        </w:rPr>
        <w:t>4) здійснення ринкового нагляду в межах сфери своєї відповідальності;</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17"/>
      <w:bookmarkEnd w:id="19"/>
      <w:r w:rsidRPr="00AB7E21">
        <w:rPr>
          <w:rFonts w:ascii="Times New Roman" w:eastAsia="Times New Roman" w:hAnsi="Times New Roman" w:cs="Times New Roman"/>
          <w:color w:val="000000"/>
          <w:sz w:val="24"/>
          <w:szCs w:val="24"/>
          <w:lang w:eastAsia="uk-UA"/>
        </w:rPr>
        <w:t>5) здійснення метрологічного нагляду;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18"/>
      <w:bookmarkEnd w:id="20"/>
      <w:r w:rsidRPr="00AB7E21">
        <w:rPr>
          <w:rFonts w:ascii="Times New Roman" w:eastAsia="Times New Roman" w:hAnsi="Times New Roman" w:cs="Times New Roman"/>
          <w:color w:val="000000"/>
          <w:sz w:val="24"/>
          <w:szCs w:val="24"/>
          <w:lang w:eastAsia="uk-UA"/>
        </w:rPr>
        <w:t>6) здійснення в межах компетенції контролю за факторами середовища життєдіяльності людини, що мають шкідливий вплив на здоров’я населення.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19"/>
      <w:bookmarkEnd w:id="21"/>
      <w:r w:rsidRPr="00AB7E21">
        <w:rPr>
          <w:rFonts w:ascii="Times New Roman" w:eastAsia="Times New Roman" w:hAnsi="Times New Roman" w:cs="Times New Roman"/>
          <w:color w:val="000000"/>
          <w:sz w:val="24"/>
          <w:szCs w:val="24"/>
          <w:lang w:eastAsia="uk-UA"/>
        </w:rPr>
        <w:t xml:space="preserve">4. </w:t>
      </w:r>
      <w:proofErr w:type="spellStart"/>
      <w:r w:rsidRPr="00AB7E21">
        <w:rPr>
          <w:rFonts w:ascii="Times New Roman" w:eastAsia="Times New Roman" w:hAnsi="Times New Roman" w:cs="Times New Roman"/>
          <w:color w:val="000000"/>
          <w:sz w:val="24"/>
          <w:szCs w:val="24"/>
          <w:lang w:eastAsia="uk-UA"/>
        </w:rPr>
        <w:t>Держпродспоживслужба</w:t>
      </w:r>
      <w:proofErr w:type="spellEnd"/>
      <w:r w:rsidRPr="00AB7E21">
        <w:rPr>
          <w:rFonts w:ascii="Times New Roman" w:eastAsia="Times New Roman" w:hAnsi="Times New Roman" w:cs="Times New Roman"/>
          <w:color w:val="000000"/>
          <w:sz w:val="24"/>
          <w:szCs w:val="24"/>
          <w:lang w:eastAsia="uk-UA"/>
        </w:rPr>
        <w:t xml:space="preserve"> відповідно до покладених на неї завдань:</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0"/>
      <w:bookmarkEnd w:id="22"/>
      <w:r w:rsidRPr="00AB7E21">
        <w:rPr>
          <w:rFonts w:ascii="Times New Roman" w:eastAsia="Times New Roman" w:hAnsi="Times New Roman" w:cs="Times New Roman"/>
          <w:color w:val="000000"/>
          <w:sz w:val="24"/>
          <w:szCs w:val="24"/>
          <w:lang w:eastAsia="uk-UA"/>
        </w:rPr>
        <w:t xml:space="preserve">1) узагальнює практику застосування законодавства з питань, що належать до її компетенції, розробляє пропозиції щодо вдосконалення законодавчих актів, актів Президента </w:t>
      </w:r>
      <w:r w:rsidRPr="00AB7E21">
        <w:rPr>
          <w:rFonts w:ascii="Times New Roman" w:eastAsia="Times New Roman" w:hAnsi="Times New Roman" w:cs="Times New Roman"/>
          <w:color w:val="000000"/>
          <w:sz w:val="24"/>
          <w:szCs w:val="24"/>
          <w:lang w:eastAsia="uk-UA"/>
        </w:rPr>
        <w:lastRenderedPageBreak/>
        <w:t>України, Кабінету Міністрів України, нормативно-правових актів міністерств та в установленому порядку подає їх Міністру, який забезпечує формування державної політики у відповідній сфері;</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1"/>
      <w:bookmarkEnd w:id="23"/>
      <w:r w:rsidRPr="00AB7E21">
        <w:rPr>
          <w:rFonts w:ascii="Times New Roman" w:eastAsia="Times New Roman" w:hAnsi="Times New Roman" w:cs="Times New Roman"/>
          <w:i/>
          <w:iCs/>
          <w:color w:val="000000"/>
          <w:sz w:val="24"/>
          <w:szCs w:val="24"/>
          <w:bdr w:val="none" w:sz="0" w:space="0" w:color="auto" w:frame="1"/>
          <w:lang w:eastAsia="uk-UA"/>
        </w:rPr>
        <w:t>{Підпункт 2 пункту 4 виключено на підставі Постанови КМ </w:t>
      </w:r>
      <w:hyperlink r:id="rId21" w:anchor="n19"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1087 від 25.11.2015</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2"/>
      <w:bookmarkEnd w:id="24"/>
      <w:r w:rsidRPr="00AB7E21">
        <w:rPr>
          <w:rFonts w:ascii="Times New Roman" w:eastAsia="Times New Roman" w:hAnsi="Times New Roman" w:cs="Times New Roman"/>
          <w:color w:val="000000"/>
          <w:sz w:val="24"/>
          <w:szCs w:val="24"/>
          <w:lang w:eastAsia="uk-UA"/>
        </w:rPr>
        <w:t>3) у галузі ветеринарної медицини, сферах безпечності та окремих показників якості харчових продуктів та кормів, державного нагляду (контролю) за дотриманням санітарного законодавства, карантину та захисту рослин, пестицидів та агрохімікатів: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3"/>
      <w:bookmarkEnd w:id="25"/>
      <w:r w:rsidRPr="00AB7E21">
        <w:rPr>
          <w:rFonts w:ascii="Times New Roman" w:eastAsia="Times New Roman" w:hAnsi="Times New Roman" w:cs="Times New Roman"/>
          <w:color w:val="000000"/>
          <w:sz w:val="24"/>
          <w:szCs w:val="24"/>
          <w:lang w:eastAsia="uk-UA"/>
        </w:rPr>
        <w:t>організовує, здійснює у межах повноважень, передбачених законодавством, державний нагляд (контроль) щодо:</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4"/>
      <w:bookmarkEnd w:id="26"/>
      <w:r w:rsidRPr="00AB7E21">
        <w:rPr>
          <w:rFonts w:ascii="Times New Roman" w:eastAsia="Times New Roman" w:hAnsi="Times New Roman" w:cs="Times New Roman"/>
          <w:color w:val="000000"/>
          <w:sz w:val="24"/>
          <w:szCs w:val="24"/>
          <w:lang w:eastAsia="uk-UA"/>
        </w:rPr>
        <w:t>- безпечності та окремих показників якості харчових продуктів;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25"/>
      <w:bookmarkEnd w:id="27"/>
      <w:r w:rsidRPr="00AB7E21">
        <w:rPr>
          <w:rFonts w:ascii="Times New Roman" w:eastAsia="Times New Roman" w:hAnsi="Times New Roman" w:cs="Times New Roman"/>
          <w:color w:val="000000"/>
          <w:sz w:val="24"/>
          <w:szCs w:val="24"/>
          <w:lang w:eastAsia="uk-UA"/>
        </w:rPr>
        <w:t>- дотримання вимог санітарного законодавства;</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26"/>
      <w:bookmarkEnd w:id="28"/>
      <w:r w:rsidRPr="00AB7E21">
        <w:rPr>
          <w:rFonts w:ascii="Times New Roman" w:eastAsia="Times New Roman" w:hAnsi="Times New Roman" w:cs="Times New Roman"/>
          <w:color w:val="000000"/>
          <w:sz w:val="24"/>
          <w:szCs w:val="24"/>
          <w:lang w:eastAsia="uk-UA"/>
        </w:rPr>
        <w:t>- здоров’я та благополуччя тварин;</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27"/>
      <w:bookmarkEnd w:id="29"/>
      <w:r w:rsidRPr="00AB7E21">
        <w:rPr>
          <w:rFonts w:ascii="Times New Roman" w:eastAsia="Times New Roman" w:hAnsi="Times New Roman" w:cs="Times New Roman"/>
          <w:color w:val="000000"/>
          <w:sz w:val="24"/>
          <w:szCs w:val="24"/>
          <w:lang w:eastAsia="uk-UA"/>
        </w:rPr>
        <w:t xml:space="preserve">- виконання </w:t>
      </w:r>
      <w:proofErr w:type="spellStart"/>
      <w:r w:rsidRPr="00AB7E21">
        <w:rPr>
          <w:rFonts w:ascii="Times New Roman" w:eastAsia="Times New Roman" w:hAnsi="Times New Roman" w:cs="Times New Roman"/>
          <w:color w:val="000000"/>
          <w:sz w:val="24"/>
          <w:szCs w:val="24"/>
          <w:lang w:eastAsia="uk-UA"/>
        </w:rPr>
        <w:t>фітосанітарних</w:t>
      </w:r>
      <w:proofErr w:type="spellEnd"/>
      <w:r w:rsidRPr="00AB7E21">
        <w:rPr>
          <w:rFonts w:ascii="Times New Roman" w:eastAsia="Times New Roman" w:hAnsi="Times New Roman" w:cs="Times New Roman"/>
          <w:color w:val="000000"/>
          <w:sz w:val="24"/>
          <w:szCs w:val="24"/>
          <w:lang w:eastAsia="uk-UA"/>
        </w:rPr>
        <w:t xml:space="preserve"> заходів, обігу пестицидів і агрохімікатів, використання біологічних контрольних організмів;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28"/>
      <w:bookmarkEnd w:id="30"/>
      <w:r w:rsidRPr="00AB7E21">
        <w:rPr>
          <w:rFonts w:ascii="Times New Roman" w:eastAsia="Times New Roman" w:hAnsi="Times New Roman" w:cs="Times New Roman"/>
          <w:color w:val="000000"/>
          <w:sz w:val="24"/>
          <w:szCs w:val="24"/>
          <w:lang w:eastAsia="uk-UA"/>
        </w:rPr>
        <w:t>- проведення профілактичних та винищувальних заходів щодо боротьби із шкідниками у місцях зберігання запасів продукції рослинного походження;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29"/>
      <w:bookmarkEnd w:id="31"/>
      <w:r w:rsidRPr="00AB7E21">
        <w:rPr>
          <w:rFonts w:ascii="Times New Roman" w:eastAsia="Times New Roman" w:hAnsi="Times New Roman" w:cs="Times New Roman"/>
          <w:color w:val="000000"/>
          <w:sz w:val="24"/>
          <w:szCs w:val="24"/>
          <w:lang w:eastAsia="uk-UA"/>
        </w:rPr>
        <w:t xml:space="preserve">- субстанцій, кормових добавок, </w:t>
      </w:r>
      <w:proofErr w:type="spellStart"/>
      <w:r w:rsidRPr="00AB7E21">
        <w:rPr>
          <w:rFonts w:ascii="Times New Roman" w:eastAsia="Times New Roman" w:hAnsi="Times New Roman" w:cs="Times New Roman"/>
          <w:color w:val="000000"/>
          <w:sz w:val="24"/>
          <w:szCs w:val="24"/>
          <w:lang w:eastAsia="uk-UA"/>
        </w:rPr>
        <w:t>преміксів</w:t>
      </w:r>
      <w:proofErr w:type="spellEnd"/>
      <w:r w:rsidRPr="00AB7E21">
        <w:rPr>
          <w:rFonts w:ascii="Times New Roman" w:eastAsia="Times New Roman" w:hAnsi="Times New Roman" w:cs="Times New Roman"/>
          <w:color w:val="000000"/>
          <w:sz w:val="24"/>
          <w:szCs w:val="24"/>
          <w:lang w:eastAsia="uk-UA"/>
        </w:rPr>
        <w:t xml:space="preserve"> та кормів;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0"/>
      <w:bookmarkEnd w:id="32"/>
      <w:r w:rsidRPr="00AB7E21">
        <w:rPr>
          <w:rFonts w:ascii="Times New Roman" w:eastAsia="Times New Roman" w:hAnsi="Times New Roman" w:cs="Times New Roman"/>
          <w:color w:val="000000"/>
          <w:sz w:val="24"/>
          <w:szCs w:val="24"/>
          <w:lang w:eastAsia="uk-UA"/>
        </w:rPr>
        <w:t>- дотримання вимог щодо ідентифікації та реєстрації тварин;</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1"/>
      <w:bookmarkEnd w:id="33"/>
      <w:r w:rsidRPr="00AB7E21">
        <w:rPr>
          <w:rFonts w:ascii="Times New Roman" w:eastAsia="Times New Roman" w:hAnsi="Times New Roman" w:cs="Times New Roman"/>
          <w:color w:val="000000"/>
          <w:sz w:val="24"/>
          <w:szCs w:val="24"/>
          <w:lang w:eastAsia="uk-UA"/>
        </w:rPr>
        <w:t>- неїстівних продуктів тваринного походження;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2"/>
      <w:bookmarkEnd w:id="34"/>
      <w:r w:rsidRPr="00AB7E21">
        <w:rPr>
          <w:rFonts w:ascii="Times New Roman" w:eastAsia="Times New Roman" w:hAnsi="Times New Roman" w:cs="Times New Roman"/>
          <w:color w:val="000000"/>
          <w:sz w:val="24"/>
          <w:szCs w:val="24"/>
          <w:lang w:eastAsia="uk-UA"/>
        </w:rPr>
        <w:t>- ветеринарних препаратів;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3"/>
      <w:bookmarkEnd w:id="35"/>
      <w:r w:rsidRPr="00AB7E21">
        <w:rPr>
          <w:rFonts w:ascii="Times New Roman" w:eastAsia="Times New Roman" w:hAnsi="Times New Roman" w:cs="Times New Roman"/>
          <w:color w:val="000000"/>
          <w:sz w:val="24"/>
          <w:szCs w:val="24"/>
          <w:lang w:eastAsia="uk-UA"/>
        </w:rPr>
        <w:t>- репродуктивного та патологічного матеріалу;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4"/>
      <w:bookmarkEnd w:id="36"/>
      <w:r w:rsidRPr="00AB7E21">
        <w:rPr>
          <w:rFonts w:ascii="Times New Roman" w:eastAsia="Times New Roman" w:hAnsi="Times New Roman" w:cs="Times New Roman"/>
          <w:color w:val="000000"/>
          <w:sz w:val="24"/>
          <w:szCs w:val="24"/>
          <w:lang w:eastAsia="uk-UA"/>
        </w:rPr>
        <w:t xml:space="preserve">- </w:t>
      </w:r>
      <w:proofErr w:type="spellStart"/>
      <w:r w:rsidRPr="00AB7E21">
        <w:rPr>
          <w:rFonts w:ascii="Times New Roman" w:eastAsia="Times New Roman" w:hAnsi="Times New Roman" w:cs="Times New Roman"/>
          <w:color w:val="000000"/>
          <w:sz w:val="24"/>
          <w:szCs w:val="24"/>
          <w:lang w:eastAsia="uk-UA"/>
        </w:rPr>
        <w:t>потужностей</w:t>
      </w:r>
      <w:proofErr w:type="spellEnd"/>
      <w:r w:rsidRPr="00AB7E21">
        <w:rPr>
          <w:rFonts w:ascii="Times New Roman" w:eastAsia="Times New Roman" w:hAnsi="Times New Roman" w:cs="Times New Roman"/>
          <w:color w:val="000000"/>
          <w:sz w:val="24"/>
          <w:szCs w:val="24"/>
          <w:lang w:eastAsia="uk-UA"/>
        </w:rPr>
        <w:t>, на яких здійснюється вирощування, утримування, виробництво, переробка, зберігання та обіг об’єктів державного контролю;</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35"/>
      <w:bookmarkEnd w:id="37"/>
      <w:r w:rsidRPr="00AB7E21">
        <w:rPr>
          <w:rFonts w:ascii="Times New Roman" w:eastAsia="Times New Roman" w:hAnsi="Times New Roman" w:cs="Times New Roman"/>
          <w:color w:val="000000"/>
          <w:sz w:val="24"/>
          <w:szCs w:val="24"/>
          <w:lang w:eastAsia="uk-UA"/>
        </w:rPr>
        <w:t>готує подання до Кабінету Міністрів України про запровадження або скасування карантинного режиму;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36"/>
      <w:bookmarkEnd w:id="38"/>
      <w:r w:rsidRPr="00AB7E21">
        <w:rPr>
          <w:rFonts w:ascii="Times New Roman" w:eastAsia="Times New Roman" w:hAnsi="Times New Roman" w:cs="Times New Roman"/>
          <w:color w:val="000000"/>
          <w:sz w:val="24"/>
          <w:szCs w:val="24"/>
          <w:lang w:eastAsia="uk-UA"/>
        </w:rPr>
        <w:t>подає в установленому порядку пропозиції щодо обмеження або заборони в’їзду на територію України її громадян, іноземців та осіб без громадянства, експорту, імпорту, транзиту вантажів і товарів з держав або регіонів у зв’язку з неблагополучною епідемічною ситуацією на їх території;</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37"/>
      <w:bookmarkEnd w:id="39"/>
      <w:r w:rsidRPr="00AB7E21">
        <w:rPr>
          <w:rFonts w:ascii="Times New Roman" w:eastAsia="Times New Roman" w:hAnsi="Times New Roman" w:cs="Times New Roman"/>
          <w:color w:val="000000"/>
          <w:sz w:val="24"/>
          <w:szCs w:val="24"/>
          <w:lang w:eastAsia="uk-UA"/>
        </w:rPr>
        <w:t>проводить державну санітарно-епідеміологічну експертизу, видає за результатами її проведення відповідні висновки;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38"/>
      <w:bookmarkEnd w:id="40"/>
      <w:r w:rsidRPr="00AB7E21">
        <w:rPr>
          <w:rFonts w:ascii="Times New Roman" w:eastAsia="Times New Roman" w:hAnsi="Times New Roman" w:cs="Times New Roman"/>
          <w:color w:val="000000"/>
          <w:sz w:val="24"/>
          <w:szCs w:val="24"/>
          <w:lang w:eastAsia="uk-UA"/>
        </w:rPr>
        <w:t>здійснює у межах компетенції контроль за усуненням причин і умов виникнення та поширення інфекційних, масових неінфекційних захворювань, отруєнь та радіаційних уражень людей;</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39"/>
      <w:bookmarkEnd w:id="41"/>
      <w:r w:rsidRPr="00AB7E21">
        <w:rPr>
          <w:rFonts w:ascii="Times New Roman" w:eastAsia="Times New Roman" w:hAnsi="Times New Roman" w:cs="Times New Roman"/>
          <w:color w:val="000000"/>
          <w:sz w:val="24"/>
          <w:szCs w:val="24"/>
          <w:lang w:eastAsia="uk-UA"/>
        </w:rPr>
        <w:t xml:space="preserve">розробляє та здійснює санітарні, ветеринарно-санітарні та </w:t>
      </w:r>
      <w:proofErr w:type="spellStart"/>
      <w:r w:rsidRPr="00AB7E21">
        <w:rPr>
          <w:rFonts w:ascii="Times New Roman" w:eastAsia="Times New Roman" w:hAnsi="Times New Roman" w:cs="Times New Roman"/>
          <w:color w:val="000000"/>
          <w:sz w:val="24"/>
          <w:szCs w:val="24"/>
          <w:lang w:eastAsia="uk-UA"/>
        </w:rPr>
        <w:t>фітосанітарні</w:t>
      </w:r>
      <w:proofErr w:type="spellEnd"/>
      <w:r w:rsidRPr="00AB7E21">
        <w:rPr>
          <w:rFonts w:ascii="Times New Roman" w:eastAsia="Times New Roman" w:hAnsi="Times New Roman" w:cs="Times New Roman"/>
          <w:color w:val="000000"/>
          <w:sz w:val="24"/>
          <w:szCs w:val="24"/>
          <w:lang w:eastAsia="uk-UA"/>
        </w:rPr>
        <w:t xml:space="preserve"> заходи, що стосуються обмеженого (визначеного) кола осіб чи випадків, передбачених законодавством;</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40"/>
      <w:bookmarkEnd w:id="42"/>
      <w:r w:rsidRPr="00AB7E21">
        <w:rPr>
          <w:rFonts w:ascii="Times New Roman" w:eastAsia="Times New Roman" w:hAnsi="Times New Roman" w:cs="Times New Roman"/>
          <w:color w:val="000000"/>
          <w:sz w:val="24"/>
          <w:szCs w:val="24"/>
          <w:lang w:eastAsia="uk-UA"/>
        </w:rPr>
        <w:t>бере участь у реалізації науково-технічної, технологічної та інноваційної політики, впровадженні у виробництво науково-технічних досягнень та передового досвіду з питань ветеринарної медицини, карантину та захисту рослин, профілактики захворювань людини, а також факторів середовища життєдіяльності людини, реалізації державної політики в інших визначених сферах;</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41"/>
      <w:bookmarkEnd w:id="43"/>
      <w:r w:rsidRPr="00AB7E21">
        <w:rPr>
          <w:rFonts w:ascii="Times New Roman" w:eastAsia="Times New Roman" w:hAnsi="Times New Roman" w:cs="Times New Roman"/>
          <w:color w:val="000000"/>
          <w:sz w:val="24"/>
          <w:szCs w:val="24"/>
          <w:lang w:eastAsia="uk-UA"/>
        </w:rPr>
        <w:t xml:space="preserve">бере участь у розробленні санітарних, протиепідемічних (профілактичних), </w:t>
      </w:r>
      <w:proofErr w:type="spellStart"/>
      <w:r w:rsidRPr="00AB7E21">
        <w:rPr>
          <w:rFonts w:ascii="Times New Roman" w:eastAsia="Times New Roman" w:hAnsi="Times New Roman" w:cs="Times New Roman"/>
          <w:color w:val="000000"/>
          <w:sz w:val="24"/>
          <w:szCs w:val="24"/>
          <w:lang w:eastAsia="uk-UA"/>
        </w:rPr>
        <w:t>фітосанітарних</w:t>
      </w:r>
      <w:proofErr w:type="spellEnd"/>
      <w:r w:rsidRPr="00AB7E21">
        <w:rPr>
          <w:rFonts w:ascii="Times New Roman" w:eastAsia="Times New Roman" w:hAnsi="Times New Roman" w:cs="Times New Roman"/>
          <w:color w:val="000000"/>
          <w:sz w:val="24"/>
          <w:szCs w:val="24"/>
          <w:lang w:eastAsia="uk-UA"/>
        </w:rPr>
        <w:t xml:space="preserve"> заходів, вимог щодо окремих показників якості харчових продуктів, кормів, технічних регламентів та стандартів;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2"/>
      <w:bookmarkEnd w:id="44"/>
      <w:r w:rsidRPr="00AB7E21">
        <w:rPr>
          <w:rFonts w:ascii="Times New Roman" w:eastAsia="Times New Roman" w:hAnsi="Times New Roman" w:cs="Times New Roman"/>
          <w:color w:val="000000"/>
          <w:sz w:val="24"/>
          <w:szCs w:val="24"/>
          <w:lang w:eastAsia="uk-UA"/>
        </w:rPr>
        <w:t>розробляє та впроваджує довгостроковий план державного контролю у сфері безпечності та окремих показників якості харчових продуктів, щороку звітує перед Кабінетом Міністрів України про стан його виконання та оприлюднює звіт на офіційному веб-сайті;</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3"/>
      <w:bookmarkEnd w:id="45"/>
      <w:r w:rsidRPr="00AB7E21">
        <w:rPr>
          <w:rFonts w:ascii="Times New Roman" w:eastAsia="Times New Roman" w:hAnsi="Times New Roman" w:cs="Times New Roman"/>
          <w:color w:val="000000"/>
          <w:sz w:val="24"/>
          <w:szCs w:val="24"/>
          <w:lang w:eastAsia="uk-UA"/>
        </w:rPr>
        <w:t>затверджує плани щорічного державного контролю та плани державного моніторингу відповідно до закону;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44"/>
      <w:bookmarkEnd w:id="46"/>
      <w:r w:rsidRPr="00AB7E21">
        <w:rPr>
          <w:rFonts w:ascii="Times New Roman" w:eastAsia="Times New Roman" w:hAnsi="Times New Roman" w:cs="Times New Roman"/>
          <w:color w:val="000000"/>
          <w:sz w:val="24"/>
          <w:szCs w:val="24"/>
          <w:lang w:eastAsia="uk-UA"/>
        </w:rPr>
        <w:t>розробляє, виконує та/або організовує виконання загальнодержавних програм та/або планів у галузі ветеринарної медицини, у тому числі державного моніторингу здоров’я тварин та рослин, залишкових кількостей ветеринарних препаратів та забруднюючих речовин у живих тваринах, продуктах тваринного походження і кормах, небезпечних факторів та показників безпечності та окремих показників якості харчових продуктів у визначених сферах;</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45"/>
      <w:bookmarkEnd w:id="47"/>
      <w:r w:rsidRPr="00AB7E21">
        <w:rPr>
          <w:rFonts w:ascii="Times New Roman" w:eastAsia="Times New Roman" w:hAnsi="Times New Roman" w:cs="Times New Roman"/>
          <w:color w:val="000000"/>
          <w:sz w:val="24"/>
          <w:szCs w:val="24"/>
          <w:lang w:eastAsia="uk-UA"/>
        </w:rPr>
        <w:lastRenderedPageBreak/>
        <w:t>встановлює на підставі результатів проведення аналізу ризику періодичність здійснення державного контролю кожної потужності, що є об’єктом державного контролю;</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46"/>
      <w:bookmarkEnd w:id="48"/>
      <w:r w:rsidRPr="00AB7E21">
        <w:rPr>
          <w:rFonts w:ascii="Times New Roman" w:eastAsia="Times New Roman" w:hAnsi="Times New Roman" w:cs="Times New Roman"/>
          <w:color w:val="000000"/>
          <w:sz w:val="24"/>
          <w:szCs w:val="24"/>
          <w:lang w:eastAsia="uk-UA"/>
        </w:rPr>
        <w:t xml:space="preserve">уповноважує лабораторії та </w:t>
      </w:r>
      <w:proofErr w:type="spellStart"/>
      <w:r w:rsidRPr="00AB7E21">
        <w:rPr>
          <w:rFonts w:ascii="Times New Roman" w:eastAsia="Times New Roman" w:hAnsi="Times New Roman" w:cs="Times New Roman"/>
          <w:color w:val="000000"/>
          <w:sz w:val="24"/>
          <w:szCs w:val="24"/>
          <w:lang w:eastAsia="uk-UA"/>
        </w:rPr>
        <w:t>референс</w:t>
      </w:r>
      <w:proofErr w:type="spellEnd"/>
      <w:r w:rsidRPr="00AB7E21">
        <w:rPr>
          <w:rFonts w:ascii="Times New Roman" w:eastAsia="Times New Roman" w:hAnsi="Times New Roman" w:cs="Times New Roman"/>
          <w:color w:val="000000"/>
          <w:sz w:val="24"/>
          <w:szCs w:val="24"/>
          <w:lang w:eastAsia="uk-UA"/>
        </w:rPr>
        <w:t>-лабораторії на проведення досліджень (випробувань) об’єктів санітарних заходів для цілей державного контролю;</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47"/>
      <w:bookmarkEnd w:id="49"/>
      <w:r w:rsidRPr="00AB7E21">
        <w:rPr>
          <w:rFonts w:ascii="Times New Roman" w:eastAsia="Times New Roman" w:hAnsi="Times New Roman" w:cs="Times New Roman"/>
          <w:color w:val="000000"/>
          <w:sz w:val="24"/>
          <w:szCs w:val="24"/>
          <w:lang w:eastAsia="uk-UA"/>
        </w:rPr>
        <w:t>організовує проведення в лабораторіях досліджень (випробувань) для цілей державного контролю;</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48"/>
      <w:bookmarkEnd w:id="50"/>
      <w:r w:rsidRPr="00AB7E21">
        <w:rPr>
          <w:rFonts w:ascii="Times New Roman" w:eastAsia="Times New Roman" w:hAnsi="Times New Roman" w:cs="Times New Roman"/>
          <w:color w:val="000000"/>
          <w:sz w:val="24"/>
          <w:szCs w:val="24"/>
          <w:lang w:eastAsia="uk-UA"/>
        </w:rPr>
        <w:t>проводить відбір зразків об’єктів санітарних заходів з метою здійснення державного контролю;</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49"/>
      <w:bookmarkEnd w:id="51"/>
      <w:r w:rsidRPr="00AB7E21">
        <w:rPr>
          <w:rFonts w:ascii="Times New Roman" w:eastAsia="Times New Roman" w:hAnsi="Times New Roman" w:cs="Times New Roman"/>
          <w:color w:val="000000"/>
          <w:sz w:val="24"/>
          <w:szCs w:val="24"/>
          <w:lang w:eastAsia="uk-UA"/>
        </w:rPr>
        <w:t>здійснює державний контроль за впровадженням постійно діючих процедур, заснованих на принципах системи аналізу небезпечних факторів та контролю у критичних точках (НАССР);</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50"/>
      <w:bookmarkEnd w:id="52"/>
      <w:r w:rsidRPr="00AB7E21">
        <w:rPr>
          <w:rFonts w:ascii="Times New Roman" w:eastAsia="Times New Roman" w:hAnsi="Times New Roman" w:cs="Times New Roman"/>
          <w:color w:val="000000"/>
          <w:sz w:val="24"/>
          <w:szCs w:val="24"/>
          <w:lang w:eastAsia="uk-UA"/>
        </w:rPr>
        <w:t>бере учать у визначенні факторів, що можуть мати шкідливий вплив на здоров’я людини, у проведенні оцінки ризику та встановленні ступеня створюваного ними ризику;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51"/>
      <w:bookmarkEnd w:id="53"/>
      <w:r w:rsidRPr="00AB7E21">
        <w:rPr>
          <w:rFonts w:ascii="Times New Roman" w:eastAsia="Times New Roman" w:hAnsi="Times New Roman" w:cs="Times New Roman"/>
          <w:color w:val="000000"/>
          <w:sz w:val="24"/>
          <w:szCs w:val="24"/>
          <w:lang w:eastAsia="uk-UA"/>
        </w:rPr>
        <w:t xml:space="preserve">бере участь у проведенні санітарно-епідеміологічних розслідувань, спрямованих на виявлення причин та умов, що призводять до виникнення і поширення інфекційних </w:t>
      </w:r>
      <w:proofErr w:type="spellStart"/>
      <w:r w:rsidRPr="00AB7E21">
        <w:rPr>
          <w:rFonts w:ascii="Times New Roman" w:eastAsia="Times New Roman" w:hAnsi="Times New Roman" w:cs="Times New Roman"/>
          <w:color w:val="000000"/>
          <w:sz w:val="24"/>
          <w:szCs w:val="24"/>
          <w:lang w:eastAsia="uk-UA"/>
        </w:rPr>
        <w:t>хвороб</w:t>
      </w:r>
      <w:proofErr w:type="spellEnd"/>
      <w:r w:rsidRPr="00AB7E21">
        <w:rPr>
          <w:rFonts w:ascii="Times New Roman" w:eastAsia="Times New Roman" w:hAnsi="Times New Roman" w:cs="Times New Roman"/>
          <w:color w:val="000000"/>
          <w:sz w:val="24"/>
          <w:szCs w:val="24"/>
          <w:lang w:eastAsia="uk-UA"/>
        </w:rPr>
        <w:t xml:space="preserve">, у тому числі через харчові продукти, групових та індивідуальних харчових отруєнь, масових неінфекційних захворювань (отруєнь) та радіаційних уражень, випадків порушення норм радіаційної безпеки, санітарних правил роботи з радіоактивними речовинами, іншими джерелами іонізуючих </w:t>
      </w:r>
      <w:proofErr w:type="spellStart"/>
      <w:r w:rsidRPr="00AB7E21">
        <w:rPr>
          <w:rFonts w:ascii="Times New Roman" w:eastAsia="Times New Roman" w:hAnsi="Times New Roman" w:cs="Times New Roman"/>
          <w:color w:val="000000"/>
          <w:sz w:val="24"/>
          <w:szCs w:val="24"/>
          <w:lang w:eastAsia="uk-UA"/>
        </w:rPr>
        <w:t>випромінювань</w:t>
      </w:r>
      <w:proofErr w:type="spellEnd"/>
      <w:r w:rsidRPr="00AB7E21">
        <w:rPr>
          <w:rFonts w:ascii="Times New Roman" w:eastAsia="Times New Roman" w:hAnsi="Times New Roman" w:cs="Times New Roman"/>
          <w:color w:val="000000"/>
          <w:sz w:val="24"/>
          <w:szCs w:val="24"/>
          <w:lang w:eastAsia="uk-UA"/>
        </w:rPr>
        <w:t>, та вживає заходів до їх усунення відповідно до законодавства;</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52"/>
      <w:bookmarkEnd w:id="54"/>
      <w:r w:rsidRPr="00AB7E21">
        <w:rPr>
          <w:rFonts w:ascii="Times New Roman" w:eastAsia="Times New Roman" w:hAnsi="Times New Roman" w:cs="Times New Roman"/>
          <w:color w:val="000000"/>
          <w:sz w:val="24"/>
          <w:szCs w:val="24"/>
          <w:lang w:eastAsia="uk-UA"/>
        </w:rPr>
        <w:t xml:space="preserve">проводить </w:t>
      </w:r>
      <w:proofErr w:type="spellStart"/>
      <w:r w:rsidRPr="00AB7E21">
        <w:rPr>
          <w:rFonts w:ascii="Times New Roman" w:eastAsia="Times New Roman" w:hAnsi="Times New Roman" w:cs="Times New Roman"/>
          <w:color w:val="000000"/>
          <w:sz w:val="24"/>
          <w:szCs w:val="24"/>
          <w:lang w:eastAsia="uk-UA"/>
        </w:rPr>
        <w:t>передзабійне</w:t>
      </w:r>
      <w:proofErr w:type="spellEnd"/>
      <w:r w:rsidRPr="00AB7E21">
        <w:rPr>
          <w:rFonts w:ascii="Times New Roman" w:eastAsia="Times New Roman" w:hAnsi="Times New Roman" w:cs="Times New Roman"/>
          <w:color w:val="000000"/>
          <w:sz w:val="24"/>
          <w:szCs w:val="24"/>
          <w:lang w:eastAsia="uk-UA"/>
        </w:rPr>
        <w:t xml:space="preserve"> та </w:t>
      </w:r>
      <w:proofErr w:type="spellStart"/>
      <w:r w:rsidRPr="00AB7E21">
        <w:rPr>
          <w:rFonts w:ascii="Times New Roman" w:eastAsia="Times New Roman" w:hAnsi="Times New Roman" w:cs="Times New Roman"/>
          <w:color w:val="000000"/>
          <w:sz w:val="24"/>
          <w:szCs w:val="24"/>
          <w:lang w:eastAsia="uk-UA"/>
        </w:rPr>
        <w:t>післязабійне</w:t>
      </w:r>
      <w:proofErr w:type="spellEnd"/>
      <w:r w:rsidRPr="00AB7E21">
        <w:rPr>
          <w:rFonts w:ascii="Times New Roman" w:eastAsia="Times New Roman" w:hAnsi="Times New Roman" w:cs="Times New Roman"/>
          <w:color w:val="000000"/>
          <w:sz w:val="24"/>
          <w:szCs w:val="24"/>
          <w:lang w:eastAsia="uk-UA"/>
        </w:rPr>
        <w:t xml:space="preserve"> інспектування тварин на відповідних </w:t>
      </w:r>
      <w:proofErr w:type="spellStart"/>
      <w:r w:rsidRPr="00AB7E21">
        <w:rPr>
          <w:rFonts w:ascii="Times New Roman" w:eastAsia="Times New Roman" w:hAnsi="Times New Roman" w:cs="Times New Roman"/>
          <w:color w:val="000000"/>
          <w:sz w:val="24"/>
          <w:szCs w:val="24"/>
          <w:lang w:eastAsia="uk-UA"/>
        </w:rPr>
        <w:t>потужностях</w:t>
      </w:r>
      <w:proofErr w:type="spellEnd"/>
      <w:r w:rsidRPr="00AB7E21">
        <w:rPr>
          <w:rFonts w:ascii="Times New Roman" w:eastAsia="Times New Roman" w:hAnsi="Times New Roman" w:cs="Times New Roman"/>
          <w:color w:val="000000"/>
          <w:sz w:val="24"/>
          <w:szCs w:val="24"/>
          <w:lang w:eastAsia="uk-UA"/>
        </w:rPr>
        <w:t xml:space="preserve">, а також </w:t>
      </w:r>
      <w:proofErr w:type="spellStart"/>
      <w:r w:rsidRPr="00AB7E21">
        <w:rPr>
          <w:rFonts w:ascii="Times New Roman" w:eastAsia="Times New Roman" w:hAnsi="Times New Roman" w:cs="Times New Roman"/>
          <w:color w:val="000000"/>
          <w:sz w:val="24"/>
          <w:szCs w:val="24"/>
          <w:lang w:eastAsia="uk-UA"/>
        </w:rPr>
        <w:t>післязабійне</w:t>
      </w:r>
      <w:proofErr w:type="spellEnd"/>
      <w:r w:rsidRPr="00AB7E21">
        <w:rPr>
          <w:rFonts w:ascii="Times New Roman" w:eastAsia="Times New Roman" w:hAnsi="Times New Roman" w:cs="Times New Roman"/>
          <w:color w:val="000000"/>
          <w:sz w:val="24"/>
          <w:szCs w:val="24"/>
          <w:lang w:eastAsia="uk-UA"/>
        </w:rPr>
        <w:t xml:space="preserve"> інспектування тварин, забитих на полюванні;</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53"/>
      <w:bookmarkEnd w:id="55"/>
      <w:r w:rsidRPr="00AB7E21">
        <w:rPr>
          <w:rFonts w:ascii="Times New Roman" w:eastAsia="Times New Roman" w:hAnsi="Times New Roman" w:cs="Times New Roman"/>
          <w:color w:val="000000"/>
          <w:sz w:val="24"/>
          <w:szCs w:val="24"/>
          <w:lang w:eastAsia="uk-UA"/>
        </w:rPr>
        <w:t xml:space="preserve">проводить оцінку ефективності ветеринарної адміністрації іншої країни та інспектування </w:t>
      </w:r>
      <w:proofErr w:type="spellStart"/>
      <w:r w:rsidRPr="00AB7E21">
        <w:rPr>
          <w:rFonts w:ascii="Times New Roman" w:eastAsia="Times New Roman" w:hAnsi="Times New Roman" w:cs="Times New Roman"/>
          <w:color w:val="000000"/>
          <w:sz w:val="24"/>
          <w:szCs w:val="24"/>
          <w:lang w:eastAsia="uk-UA"/>
        </w:rPr>
        <w:t>потужностей</w:t>
      </w:r>
      <w:proofErr w:type="spellEnd"/>
      <w:r w:rsidRPr="00AB7E21">
        <w:rPr>
          <w:rFonts w:ascii="Times New Roman" w:eastAsia="Times New Roman" w:hAnsi="Times New Roman" w:cs="Times New Roman"/>
          <w:color w:val="000000"/>
          <w:sz w:val="24"/>
          <w:szCs w:val="24"/>
          <w:lang w:eastAsia="uk-UA"/>
        </w:rPr>
        <w:t>, з яких здійснюється імпорт об’єктів санітарних заходів;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54"/>
      <w:bookmarkEnd w:id="56"/>
      <w:r w:rsidRPr="00AB7E21">
        <w:rPr>
          <w:rFonts w:ascii="Times New Roman" w:eastAsia="Times New Roman" w:hAnsi="Times New Roman" w:cs="Times New Roman"/>
          <w:color w:val="000000"/>
          <w:sz w:val="24"/>
          <w:szCs w:val="24"/>
          <w:lang w:eastAsia="uk-UA"/>
        </w:rPr>
        <w:t xml:space="preserve">затверджує експортні потужності, а також приймає рішення про виключення експортних </w:t>
      </w:r>
      <w:proofErr w:type="spellStart"/>
      <w:r w:rsidRPr="00AB7E21">
        <w:rPr>
          <w:rFonts w:ascii="Times New Roman" w:eastAsia="Times New Roman" w:hAnsi="Times New Roman" w:cs="Times New Roman"/>
          <w:color w:val="000000"/>
          <w:sz w:val="24"/>
          <w:szCs w:val="24"/>
          <w:lang w:eastAsia="uk-UA"/>
        </w:rPr>
        <w:t>потужностей</w:t>
      </w:r>
      <w:proofErr w:type="spellEnd"/>
      <w:r w:rsidRPr="00AB7E21">
        <w:rPr>
          <w:rFonts w:ascii="Times New Roman" w:eastAsia="Times New Roman" w:hAnsi="Times New Roman" w:cs="Times New Roman"/>
          <w:color w:val="000000"/>
          <w:sz w:val="24"/>
          <w:szCs w:val="24"/>
          <w:lang w:eastAsia="uk-UA"/>
        </w:rPr>
        <w:t xml:space="preserve"> або певних видів об’єктів санітарних заходів, вироблених/вирощених на таких </w:t>
      </w:r>
      <w:proofErr w:type="spellStart"/>
      <w:r w:rsidRPr="00AB7E21">
        <w:rPr>
          <w:rFonts w:ascii="Times New Roman" w:eastAsia="Times New Roman" w:hAnsi="Times New Roman" w:cs="Times New Roman"/>
          <w:color w:val="000000"/>
          <w:sz w:val="24"/>
          <w:szCs w:val="24"/>
          <w:lang w:eastAsia="uk-UA"/>
        </w:rPr>
        <w:t>потужностях</w:t>
      </w:r>
      <w:proofErr w:type="spellEnd"/>
      <w:r w:rsidRPr="00AB7E21">
        <w:rPr>
          <w:rFonts w:ascii="Times New Roman" w:eastAsia="Times New Roman" w:hAnsi="Times New Roman" w:cs="Times New Roman"/>
          <w:color w:val="000000"/>
          <w:sz w:val="24"/>
          <w:szCs w:val="24"/>
          <w:lang w:eastAsia="uk-UA"/>
        </w:rPr>
        <w:t xml:space="preserve">, з реєстру затверджених експортних </w:t>
      </w:r>
      <w:proofErr w:type="spellStart"/>
      <w:r w:rsidRPr="00AB7E21">
        <w:rPr>
          <w:rFonts w:ascii="Times New Roman" w:eastAsia="Times New Roman" w:hAnsi="Times New Roman" w:cs="Times New Roman"/>
          <w:color w:val="000000"/>
          <w:sz w:val="24"/>
          <w:szCs w:val="24"/>
          <w:lang w:eastAsia="uk-UA"/>
        </w:rPr>
        <w:t>потужностей</w:t>
      </w:r>
      <w:proofErr w:type="spellEnd"/>
      <w:r w:rsidRPr="00AB7E21">
        <w:rPr>
          <w:rFonts w:ascii="Times New Roman" w:eastAsia="Times New Roman" w:hAnsi="Times New Roman" w:cs="Times New Roman"/>
          <w:color w:val="000000"/>
          <w:sz w:val="24"/>
          <w:szCs w:val="24"/>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55"/>
      <w:bookmarkEnd w:id="57"/>
      <w:r w:rsidRPr="00AB7E21">
        <w:rPr>
          <w:rFonts w:ascii="Times New Roman" w:eastAsia="Times New Roman" w:hAnsi="Times New Roman" w:cs="Times New Roman"/>
          <w:color w:val="000000"/>
          <w:sz w:val="24"/>
          <w:szCs w:val="24"/>
          <w:lang w:eastAsia="uk-UA"/>
        </w:rPr>
        <w:t xml:space="preserve">розробляє та здійснює у межах повноважень, передбачених законом, ветеринарно-санітарні заходи з метою охорони території України від занесення особливо небезпечних </w:t>
      </w:r>
      <w:proofErr w:type="spellStart"/>
      <w:r w:rsidRPr="00AB7E21">
        <w:rPr>
          <w:rFonts w:ascii="Times New Roman" w:eastAsia="Times New Roman" w:hAnsi="Times New Roman" w:cs="Times New Roman"/>
          <w:color w:val="000000"/>
          <w:sz w:val="24"/>
          <w:szCs w:val="24"/>
          <w:lang w:eastAsia="uk-UA"/>
        </w:rPr>
        <w:t>хвороб</w:t>
      </w:r>
      <w:proofErr w:type="spellEnd"/>
      <w:r w:rsidRPr="00AB7E21">
        <w:rPr>
          <w:rFonts w:ascii="Times New Roman" w:eastAsia="Times New Roman" w:hAnsi="Times New Roman" w:cs="Times New Roman"/>
          <w:color w:val="000000"/>
          <w:sz w:val="24"/>
          <w:szCs w:val="24"/>
          <w:lang w:eastAsia="uk-UA"/>
        </w:rPr>
        <w:t xml:space="preserve">, включених до списку Міжнародного епізоотичного бюро, або інших </w:t>
      </w:r>
      <w:proofErr w:type="spellStart"/>
      <w:r w:rsidRPr="00AB7E21">
        <w:rPr>
          <w:rFonts w:ascii="Times New Roman" w:eastAsia="Times New Roman" w:hAnsi="Times New Roman" w:cs="Times New Roman"/>
          <w:color w:val="000000"/>
          <w:sz w:val="24"/>
          <w:szCs w:val="24"/>
          <w:lang w:eastAsia="uk-UA"/>
        </w:rPr>
        <w:t>хвороб</w:t>
      </w:r>
      <w:proofErr w:type="spellEnd"/>
      <w:r w:rsidRPr="00AB7E21">
        <w:rPr>
          <w:rFonts w:ascii="Times New Roman" w:eastAsia="Times New Roman" w:hAnsi="Times New Roman" w:cs="Times New Roman"/>
          <w:color w:val="000000"/>
          <w:sz w:val="24"/>
          <w:szCs w:val="24"/>
          <w:lang w:eastAsia="uk-UA"/>
        </w:rPr>
        <w:t>, що підлягають повідомленню, з територій інших держав або карантинних зон;</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56"/>
      <w:bookmarkEnd w:id="58"/>
      <w:r w:rsidRPr="00AB7E21">
        <w:rPr>
          <w:rFonts w:ascii="Times New Roman" w:eastAsia="Times New Roman" w:hAnsi="Times New Roman" w:cs="Times New Roman"/>
          <w:color w:val="000000"/>
          <w:sz w:val="24"/>
          <w:szCs w:val="24"/>
          <w:lang w:eastAsia="uk-UA"/>
        </w:rPr>
        <w:t xml:space="preserve">аналізує причини виникнення інфекційних та інших </w:t>
      </w:r>
      <w:proofErr w:type="spellStart"/>
      <w:r w:rsidRPr="00AB7E21">
        <w:rPr>
          <w:rFonts w:ascii="Times New Roman" w:eastAsia="Times New Roman" w:hAnsi="Times New Roman" w:cs="Times New Roman"/>
          <w:color w:val="000000"/>
          <w:sz w:val="24"/>
          <w:szCs w:val="24"/>
          <w:lang w:eastAsia="uk-UA"/>
        </w:rPr>
        <w:t>хвороб</w:t>
      </w:r>
      <w:proofErr w:type="spellEnd"/>
      <w:r w:rsidRPr="00AB7E21">
        <w:rPr>
          <w:rFonts w:ascii="Times New Roman" w:eastAsia="Times New Roman" w:hAnsi="Times New Roman" w:cs="Times New Roman"/>
          <w:color w:val="000000"/>
          <w:sz w:val="24"/>
          <w:szCs w:val="24"/>
          <w:lang w:eastAsia="uk-UA"/>
        </w:rPr>
        <w:t>, недугів тварин і розробляє рекомендації щодо їх ліквідації та профілактики;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57"/>
      <w:bookmarkEnd w:id="59"/>
      <w:r w:rsidRPr="00AB7E21">
        <w:rPr>
          <w:rFonts w:ascii="Times New Roman" w:eastAsia="Times New Roman" w:hAnsi="Times New Roman" w:cs="Times New Roman"/>
          <w:color w:val="000000"/>
          <w:sz w:val="24"/>
          <w:szCs w:val="24"/>
          <w:lang w:eastAsia="uk-UA"/>
        </w:rPr>
        <w:t xml:space="preserve">забезпечує у випадках, передбачених законом, своєчасне встановлення карантину в разі виникнення особливо небезпечних </w:t>
      </w:r>
      <w:proofErr w:type="spellStart"/>
      <w:r w:rsidRPr="00AB7E21">
        <w:rPr>
          <w:rFonts w:ascii="Times New Roman" w:eastAsia="Times New Roman" w:hAnsi="Times New Roman" w:cs="Times New Roman"/>
          <w:color w:val="000000"/>
          <w:sz w:val="24"/>
          <w:szCs w:val="24"/>
          <w:lang w:eastAsia="uk-UA"/>
        </w:rPr>
        <w:t>хвороб</w:t>
      </w:r>
      <w:proofErr w:type="spellEnd"/>
      <w:r w:rsidRPr="00AB7E21">
        <w:rPr>
          <w:rFonts w:ascii="Times New Roman" w:eastAsia="Times New Roman" w:hAnsi="Times New Roman" w:cs="Times New Roman"/>
          <w:color w:val="000000"/>
          <w:sz w:val="24"/>
          <w:szCs w:val="24"/>
          <w:lang w:eastAsia="uk-UA"/>
        </w:rPr>
        <w:t xml:space="preserve">, включених до списку Міжнародного епізоотичного бюро, або інших </w:t>
      </w:r>
      <w:proofErr w:type="spellStart"/>
      <w:r w:rsidRPr="00AB7E21">
        <w:rPr>
          <w:rFonts w:ascii="Times New Roman" w:eastAsia="Times New Roman" w:hAnsi="Times New Roman" w:cs="Times New Roman"/>
          <w:color w:val="000000"/>
          <w:sz w:val="24"/>
          <w:szCs w:val="24"/>
          <w:lang w:eastAsia="uk-UA"/>
        </w:rPr>
        <w:t>хвороб</w:t>
      </w:r>
      <w:proofErr w:type="spellEnd"/>
      <w:r w:rsidRPr="00AB7E21">
        <w:rPr>
          <w:rFonts w:ascii="Times New Roman" w:eastAsia="Times New Roman" w:hAnsi="Times New Roman" w:cs="Times New Roman"/>
          <w:color w:val="000000"/>
          <w:sz w:val="24"/>
          <w:szCs w:val="24"/>
          <w:lang w:eastAsia="uk-UA"/>
        </w:rPr>
        <w:t>, що підлягають повідомленню, проведення карантинних та інших ветеринарно-санітарних заходів в інфікованій та буферній зонах, зоні спостереження;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58"/>
      <w:bookmarkEnd w:id="60"/>
      <w:r w:rsidRPr="00AB7E21">
        <w:rPr>
          <w:rFonts w:ascii="Times New Roman" w:eastAsia="Times New Roman" w:hAnsi="Times New Roman" w:cs="Times New Roman"/>
          <w:color w:val="000000"/>
          <w:sz w:val="24"/>
          <w:szCs w:val="24"/>
          <w:lang w:eastAsia="uk-UA"/>
        </w:rPr>
        <w:t xml:space="preserve">повідомляє Міжнародному епізоотичному бюро про встановлення, очікуваний період дії та дату скасування карантину тварин щодо особливо небезпечних </w:t>
      </w:r>
      <w:proofErr w:type="spellStart"/>
      <w:r w:rsidRPr="00AB7E21">
        <w:rPr>
          <w:rFonts w:ascii="Times New Roman" w:eastAsia="Times New Roman" w:hAnsi="Times New Roman" w:cs="Times New Roman"/>
          <w:color w:val="000000"/>
          <w:sz w:val="24"/>
          <w:szCs w:val="24"/>
          <w:lang w:eastAsia="uk-UA"/>
        </w:rPr>
        <w:t>хвороб</w:t>
      </w:r>
      <w:proofErr w:type="spellEnd"/>
      <w:r w:rsidRPr="00AB7E21">
        <w:rPr>
          <w:rFonts w:ascii="Times New Roman" w:eastAsia="Times New Roman" w:hAnsi="Times New Roman" w:cs="Times New Roman"/>
          <w:color w:val="000000"/>
          <w:sz w:val="24"/>
          <w:szCs w:val="24"/>
          <w:lang w:eastAsia="uk-UA"/>
        </w:rPr>
        <w:t xml:space="preserve">, включених до списку Міжнародного епізоотичного бюро, або інших </w:t>
      </w:r>
      <w:proofErr w:type="spellStart"/>
      <w:r w:rsidRPr="00AB7E21">
        <w:rPr>
          <w:rFonts w:ascii="Times New Roman" w:eastAsia="Times New Roman" w:hAnsi="Times New Roman" w:cs="Times New Roman"/>
          <w:color w:val="000000"/>
          <w:sz w:val="24"/>
          <w:szCs w:val="24"/>
          <w:lang w:eastAsia="uk-UA"/>
        </w:rPr>
        <w:t>хвороб</w:t>
      </w:r>
      <w:proofErr w:type="spellEnd"/>
      <w:r w:rsidRPr="00AB7E21">
        <w:rPr>
          <w:rFonts w:ascii="Times New Roman" w:eastAsia="Times New Roman" w:hAnsi="Times New Roman" w:cs="Times New Roman"/>
          <w:color w:val="000000"/>
          <w:sz w:val="24"/>
          <w:szCs w:val="24"/>
          <w:lang w:eastAsia="uk-UA"/>
        </w:rPr>
        <w:t>, що підлягають повідомленню;</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59"/>
      <w:bookmarkEnd w:id="61"/>
      <w:r w:rsidRPr="00AB7E21">
        <w:rPr>
          <w:rFonts w:ascii="Times New Roman" w:eastAsia="Times New Roman" w:hAnsi="Times New Roman" w:cs="Times New Roman"/>
          <w:color w:val="000000"/>
          <w:sz w:val="24"/>
          <w:szCs w:val="24"/>
          <w:lang w:eastAsia="uk-UA"/>
        </w:rPr>
        <w:t xml:space="preserve">визначає ветеринарно-санітарний статус України та окремих зон у межах її території, ветеринарно-санітарного стану </w:t>
      </w:r>
      <w:proofErr w:type="spellStart"/>
      <w:r w:rsidRPr="00AB7E21">
        <w:rPr>
          <w:rFonts w:ascii="Times New Roman" w:eastAsia="Times New Roman" w:hAnsi="Times New Roman" w:cs="Times New Roman"/>
          <w:color w:val="000000"/>
          <w:sz w:val="24"/>
          <w:szCs w:val="24"/>
          <w:lang w:eastAsia="uk-UA"/>
        </w:rPr>
        <w:t>потужностей</w:t>
      </w:r>
      <w:proofErr w:type="spellEnd"/>
      <w:r w:rsidRPr="00AB7E21">
        <w:rPr>
          <w:rFonts w:ascii="Times New Roman" w:eastAsia="Times New Roman" w:hAnsi="Times New Roman" w:cs="Times New Roman"/>
          <w:color w:val="000000"/>
          <w:sz w:val="24"/>
          <w:szCs w:val="24"/>
          <w:lang w:eastAsia="uk-UA"/>
        </w:rPr>
        <w:t xml:space="preserve"> (об’єктів) в Україні;</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60"/>
      <w:bookmarkEnd w:id="62"/>
      <w:r w:rsidRPr="00AB7E21">
        <w:rPr>
          <w:rFonts w:ascii="Times New Roman" w:eastAsia="Times New Roman" w:hAnsi="Times New Roman" w:cs="Times New Roman"/>
          <w:color w:val="000000"/>
          <w:sz w:val="24"/>
          <w:szCs w:val="24"/>
          <w:lang w:eastAsia="uk-UA"/>
        </w:rPr>
        <w:t xml:space="preserve">установлює обмеження або заборону на імпорт, транзит та експорт об’єктів державного контролю, що можуть переносити особливо небезпечні хвороби, включені до списку Міжнародного епізоотичного бюро, або інші хвороби, що підлягають повідомленню, з окремих держав або карантинних зон у разі підтвердження факту спалаху таких </w:t>
      </w:r>
      <w:proofErr w:type="spellStart"/>
      <w:r w:rsidRPr="00AB7E21">
        <w:rPr>
          <w:rFonts w:ascii="Times New Roman" w:eastAsia="Times New Roman" w:hAnsi="Times New Roman" w:cs="Times New Roman"/>
          <w:color w:val="000000"/>
          <w:sz w:val="24"/>
          <w:szCs w:val="24"/>
          <w:lang w:eastAsia="uk-UA"/>
        </w:rPr>
        <w:t>хвороб</w:t>
      </w:r>
      <w:proofErr w:type="spellEnd"/>
      <w:r w:rsidRPr="00AB7E21">
        <w:rPr>
          <w:rFonts w:ascii="Times New Roman" w:eastAsia="Times New Roman" w:hAnsi="Times New Roman" w:cs="Times New Roman"/>
          <w:color w:val="000000"/>
          <w:sz w:val="24"/>
          <w:szCs w:val="24"/>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61"/>
      <w:bookmarkEnd w:id="63"/>
      <w:r w:rsidRPr="00AB7E21">
        <w:rPr>
          <w:rFonts w:ascii="Times New Roman" w:eastAsia="Times New Roman" w:hAnsi="Times New Roman" w:cs="Times New Roman"/>
          <w:color w:val="000000"/>
          <w:sz w:val="24"/>
          <w:szCs w:val="24"/>
          <w:lang w:eastAsia="uk-UA"/>
        </w:rPr>
        <w:t>здійснює державний ветеринарно-санітарний контроль за збором, утилізацією та знищенням загиблих тварин і відходів тваринного походження;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62"/>
      <w:bookmarkEnd w:id="64"/>
      <w:r w:rsidRPr="00AB7E21">
        <w:rPr>
          <w:rFonts w:ascii="Times New Roman" w:eastAsia="Times New Roman" w:hAnsi="Times New Roman" w:cs="Times New Roman"/>
          <w:color w:val="000000"/>
          <w:sz w:val="24"/>
          <w:szCs w:val="24"/>
          <w:lang w:eastAsia="uk-UA"/>
        </w:rPr>
        <w:t>здійснює у разі виникнення надзвичайної ситуації державний контроль за проведенням операторами ринку харчових продуктів протиепізоотичних заходів, якщо необхідність такого контролю встановлена законом;</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63"/>
      <w:bookmarkEnd w:id="65"/>
      <w:r w:rsidRPr="00AB7E21">
        <w:rPr>
          <w:rFonts w:ascii="Times New Roman" w:eastAsia="Times New Roman" w:hAnsi="Times New Roman" w:cs="Times New Roman"/>
          <w:color w:val="000000"/>
          <w:sz w:val="24"/>
          <w:szCs w:val="24"/>
          <w:lang w:eastAsia="uk-UA"/>
        </w:rPr>
        <w:t>підтверджує відкриття мисливського сезону на певній території після проведення обов’язкового епізоотичного обстеження мисливських угідь;</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64"/>
      <w:bookmarkEnd w:id="66"/>
      <w:r w:rsidRPr="00AB7E21">
        <w:rPr>
          <w:rFonts w:ascii="Times New Roman" w:eastAsia="Times New Roman" w:hAnsi="Times New Roman" w:cs="Times New Roman"/>
          <w:color w:val="000000"/>
          <w:sz w:val="24"/>
          <w:szCs w:val="24"/>
          <w:lang w:eastAsia="uk-UA"/>
        </w:rPr>
        <w:lastRenderedPageBreak/>
        <w:t>координує діяльність спеціалістів ветеринарної медицини незалежно від їх підпорядкування;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65"/>
      <w:bookmarkEnd w:id="67"/>
      <w:r w:rsidRPr="00AB7E21">
        <w:rPr>
          <w:rFonts w:ascii="Times New Roman" w:eastAsia="Times New Roman" w:hAnsi="Times New Roman" w:cs="Times New Roman"/>
          <w:color w:val="000000"/>
          <w:sz w:val="24"/>
          <w:szCs w:val="24"/>
          <w:lang w:eastAsia="uk-UA"/>
        </w:rPr>
        <w:t>видає органам страхування висновки щодо причин захворювання вимушено забитих, загиблих або знищених тварин;</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66"/>
      <w:bookmarkEnd w:id="68"/>
      <w:r w:rsidRPr="00AB7E21">
        <w:rPr>
          <w:rFonts w:ascii="Times New Roman" w:eastAsia="Times New Roman" w:hAnsi="Times New Roman" w:cs="Times New Roman"/>
          <w:color w:val="000000"/>
          <w:sz w:val="24"/>
          <w:szCs w:val="24"/>
          <w:lang w:eastAsia="uk-UA"/>
        </w:rPr>
        <w:t xml:space="preserve">здійснює державний контроль за дотриманням карантинного режиму і проведенням </w:t>
      </w:r>
      <w:proofErr w:type="spellStart"/>
      <w:r w:rsidRPr="00AB7E21">
        <w:rPr>
          <w:rFonts w:ascii="Times New Roman" w:eastAsia="Times New Roman" w:hAnsi="Times New Roman" w:cs="Times New Roman"/>
          <w:color w:val="000000"/>
          <w:sz w:val="24"/>
          <w:szCs w:val="24"/>
          <w:lang w:eastAsia="uk-UA"/>
        </w:rPr>
        <w:t>фітосанітарних</w:t>
      </w:r>
      <w:proofErr w:type="spellEnd"/>
      <w:r w:rsidRPr="00AB7E21">
        <w:rPr>
          <w:rFonts w:ascii="Times New Roman" w:eastAsia="Times New Roman" w:hAnsi="Times New Roman" w:cs="Times New Roman"/>
          <w:color w:val="000000"/>
          <w:sz w:val="24"/>
          <w:szCs w:val="24"/>
          <w:lang w:eastAsia="uk-UA"/>
        </w:rPr>
        <w:t xml:space="preserve"> заходів з карантину рослин під час вирощування, заготівлі, вивезення, ввезення, транспортування, зберігання, переробки, реалізації та використання об’єктів регулювання;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67"/>
      <w:bookmarkEnd w:id="69"/>
      <w:r w:rsidRPr="00AB7E21">
        <w:rPr>
          <w:rFonts w:ascii="Times New Roman" w:eastAsia="Times New Roman" w:hAnsi="Times New Roman" w:cs="Times New Roman"/>
          <w:color w:val="000000"/>
          <w:sz w:val="24"/>
          <w:szCs w:val="24"/>
          <w:lang w:eastAsia="uk-UA"/>
        </w:rPr>
        <w:t>здійснює вивчення видового складу, біології та екології регульованих шкідливих організмів;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68"/>
      <w:bookmarkEnd w:id="70"/>
      <w:r w:rsidRPr="00AB7E21">
        <w:rPr>
          <w:rFonts w:ascii="Times New Roman" w:eastAsia="Times New Roman" w:hAnsi="Times New Roman" w:cs="Times New Roman"/>
          <w:color w:val="000000"/>
          <w:sz w:val="24"/>
          <w:szCs w:val="24"/>
          <w:lang w:eastAsia="uk-UA"/>
        </w:rPr>
        <w:t>здійснює інформування громадськості, міжнародних організацій, суб’єктів договорів, стороною яких є Україна, про виявлення, наявність, поширення, локалізацію і у разі потреби про ліквідацію регульованих шкідливих організмів;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69"/>
      <w:bookmarkEnd w:id="71"/>
      <w:r w:rsidRPr="00AB7E21">
        <w:rPr>
          <w:rFonts w:ascii="Times New Roman" w:eastAsia="Times New Roman" w:hAnsi="Times New Roman" w:cs="Times New Roman"/>
          <w:color w:val="000000"/>
          <w:sz w:val="24"/>
          <w:szCs w:val="24"/>
          <w:lang w:eastAsia="uk-UA"/>
        </w:rPr>
        <w:t>здійснює координацію моніторингу, виявлення та ідентифікації регульованих шкідливих організмів;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70"/>
      <w:bookmarkEnd w:id="72"/>
      <w:r w:rsidRPr="00AB7E21">
        <w:rPr>
          <w:rFonts w:ascii="Times New Roman" w:eastAsia="Times New Roman" w:hAnsi="Times New Roman" w:cs="Times New Roman"/>
          <w:color w:val="000000"/>
          <w:sz w:val="24"/>
          <w:szCs w:val="24"/>
          <w:lang w:eastAsia="uk-UA"/>
        </w:rPr>
        <w:t>готує перелік регульованих шкідливих організмів та перелік об’єктів регулювання;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71"/>
      <w:bookmarkEnd w:id="73"/>
      <w:r w:rsidRPr="00AB7E21">
        <w:rPr>
          <w:rFonts w:ascii="Times New Roman" w:eastAsia="Times New Roman" w:hAnsi="Times New Roman" w:cs="Times New Roman"/>
          <w:color w:val="000000"/>
          <w:sz w:val="24"/>
          <w:szCs w:val="24"/>
          <w:lang w:eastAsia="uk-UA"/>
        </w:rPr>
        <w:t>здійснює підготовку подання до Кабінету Міністрів України про запровадження або скасування карантинного режиму;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72"/>
      <w:bookmarkEnd w:id="74"/>
      <w:r w:rsidRPr="00AB7E21">
        <w:rPr>
          <w:rFonts w:ascii="Times New Roman" w:eastAsia="Times New Roman" w:hAnsi="Times New Roman" w:cs="Times New Roman"/>
          <w:color w:val="000000"/>
          <w:sz w:val="24"/>
          <w:szCs w:val="24"/>
          <w:lang w:eastAsia="uk-UA"/>
        </w:rPr>
        <w:t xml:space="preserve">надає міжнародним організаціям, суб’єктам договорів, стороною яких є Україна, повідомлення про </w:t>
      </w:r>
      <w:proofErr w:type="spellStart"/>
      <w:r w:rsidRPr="00AB7E21">
        <w:rPr>
          <w:rFonts w:ascii="Times New Roman" w:eastAsia="Times New Roman" w:hAnsi="Times New Roman" w:cs="Times New Roman"/>
          <w:color w:val="000000"/>
          <w:sz w:val="24"/>
          <w:szCs w:val="24"/>
          <w:lang w:eastAsia="uk-UA"/>
        </w:rPr>
        <w:t>фітосанітарні</w:t>
      </w:r>
      <w:proofErr w:type="spellEnd"/>
      <w:r w:rsidRPr="00AB7E21">
        <w:rPr>
          <w:rFonts w:ascii="Times New Roman" w:eastAsia="Times New Roman" w:hAnsi="Times New Roman" w:cs="Times New Roman"/>
          <w:color w:val="000000"/>
          <w:sz w:val="24"/>
          <w:szCs w:val="24"/>
          <w:lang w:eastAsia="uk-UA"/>
        </w:rPr>
        <w:t xml:space="preserve"> заборони чи обмеження;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73"/>
      <w:bookmarkEnd w:id="75"/>
      <w:r w:rsidRPr="00AB7E21">
        <w:rPr>
          <w:rFonts w:ascii="Times New Roman" w:eastAsia="Times New Roman" w:hAnsi="Times New Roman" w:cs="Times New Roman"/>
          <w:color w:val="000000"/>
          <w:sz w:val="24"/>
          <w:szCs w:val="24"/>
          <w:lang w:eastAsia="uk-UA"/>
        </w:rPr>
        <w:t xml:space="preserve">здійснює </w:t>
      </w:r>
      <w:proofErr w:type="spellStart"/>
      <w:r w:rsidRPr="00AB7E21">
        <w:rPr>
          <w:rFonts w:ascii="Times New Roman" w:eastAsia="Times New Roman" w:hAnsi="Times New Roman" w:cs="Times New Roman"/>
          <w:color w:val="000000"/>
          <w:sz w:val="24"/>
          <w:szCs w:val="24"/>
          <w:lang w:eastAsia="uk-UA"/>
        </w:rPr>
        <w:t>фітосанітарну</w:t>
      </w:r>
      <w:proofErr w:type="spellEnd"/>
      <w:r w:rsidRPr="00AB7E21">
        <w:rPr>
          <w:rFonts w:ascii="Times New Roman" w:eastAsia="Times New Roman" w:hAnsi="Times New Roman" w:cs="Times New Roman"/>
          <w:color w:val="000000"/>
          <w:sz w:val="24"/>
          <w:szCs w:val="24"/>
          <w:lang w:eastAsia="uk-UA"/>
        </w:rPr>
        <w:t xml:space="preserve"> діагностику та нагляд за розвитком, поширенням і </w:t>
      </w:r>
      <w:proofErr w:type="spellStart"/>
      <w:r w:rsidRPr="00AB7E21">
        <w:rPr>
          <w:rFonts w:ascii="Times New Roman" w:eastAsia="Times New Roman" w:hAnsi="Times New Roman" w:cs="Times New Roman"/>
          <w:color w:val="000000"/>
          <w:sz w:val="24"/>
          <w:szCs w:val="24"/>
          <w:lang w:eastAsia="uk-UA"/>
        </w:rPr>
        <w:t>шкодочинністю</w:t>
      </w:r>
      <w:proofErr w:type="spellEnd"/>
      <w:r w:rsidRPr="00AB7E21">
        <w:rPr>
          <w:rFonts w:ascii="Times New Roman" w:eastAsia="Times New Roman" w:hAnsi="Times New Roman" w:cs="Times New Roman"/>
          <w:color w:val="000000"/>
          <w:sz w:val="24"/>
          <w:szCs w:val="24"/>
          <w:lang w:eastAsia="uk-UA"/>
        </w:rPr>
        <w:t xml:space="preserve"> шкідливих організмів і розробляє разом із науково-дослідними установами прогнози розвитку і поширення шкідливих організмів;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 w:name="n74"/>
      <w:bookmarkEnd w:id="76"/>
      <w:r w:rsidRPr="00AB7E21">
        <w:rPr>
          <w:rFonts w:ascii="Times New Roman" w:eastAsia="Times New Roman" w:hAnsi="Times New Roman" w:cs="Times New Roman"/>
          <w:color w:val="000000"/>
          <w:sz w:val="24"/>
          <w:szCs w:val="24"/>
          <w:lang w:eastAsia="uk-UA"/>
        </w:rPr>
        <w:t>вносить на період масового розвитку і поширення особливо небезпечних шкідливих організмів подання про запровадження особливого режиму захисту рослин та відповідних заходів захисту рослин;</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 w:name="n75"/>
      <w:bookmarkEnd w:id="77"/>
      <w:r w:rsidRPr="00AB7E21">
        <w:rPr>
          <w:rFonts w:ascii="Times New Roman" w:eastAsia="Times New Roman" w:hAnsi="Times New Roman" w:cs="Times New Roman"/>
          <w:color w:val="000000"/>
          <w:sz w:val="24"/>
          <w:szCs w:val="24"/>
          <w:lang w:eastAsia="uk-UA"/>
        </w:rPr>
        <w:t>проводить державну санітарно-епідеміологічну експертизу планів державних випробувань пестицидів і агрохімікатів, матеріалів реєстрації пестицидів і агрохімікатів;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76"/>
      <w:bookmarkEnd w:id="78"/>
      <w:r w:rsidRPr="00AB7E21">
        <w:rPr>
          <w:rFonts w:ascii="Times New Roman" w:eastAsia="Times New Roman" w:hAnsi="Times New Roman" w:cs="Times New Roman"/>
          <w:color w:val="000000"/>
          <w:sz w:val="24"/>
          <w:szCs w:val="24"/>
          <w:lang w:eastAsia="uk-UA"/>
        </w:rPr>
        <w:t>погоджує плани державних випробувань пестицидів і агрохімікатів та переліки пестицидів і агрохімікатів, дозволених до використання в Україні;</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77"/>
      <w:bookmarkEnd w:id="79"/>
      <w:r w:rsidRPr="00AB7E21">
        <w:rPr>
          <w:rFonts w:ascii="Times New Roman" w:eastAsia="Times New Roman" w:hAnsi="Times New Roman" w:cs="Times New Roman"/>
          <w:color w:val="000000"/>
          <w:sz w:val="24"/>
          <w:szCs w:val="24"/>
          <w:lang w:eastAsia="uk-UA"/>
        </w:rPr>
        <w:t>здійснює державний нагляд за додержанням підприємствами, установами, організаціями всіх форм власності та громадянами державних санітарних норм і правил, гігієнічних нормативів і регламентів безпечного виробництва, транспортування, зберігання, застосування пестицидів і агрохімікатів, за вмістом залишкової кількості пестицидів і агрохімікатів у харчових продуктах та продовольчій сировині, зокрема імпортованих лікарських травах, водних об’єктах, воді, що використовується для господарсько-питного постачання, купання, спортивних занять, організованого відпочинку та з лікувальною метою, лікувальних грязях, ґрунтах, на землях населених пунктів, оздоровчого та рекреаційного призначення;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78"/>
      <w:bookmarkEnd w:id="80"/>
      <w:r w:rsidRPr="00AB7E21">
        <w:rPr>
          <w:rFonts w:ascii="Times New Roman" w:eastAsia="Times New Roman" w:hAnsi="Times New Roman" w:cs="Times New Roman"/>
          <w:color w:val="000000"/>
          <w:sz w:val="24"/>
          <w:szCs w:val="24"/>
          <w:lang w:eastAsia="uk-UA"/>
        </w:rPr>
        <w:t xml:space="preserve">визначає перелік установ, які проводять </w:t>
      </w:r>
      <w:proofErr w:type="spellStart"/>
      <w:r w:rsidRPr="00AB7E21">
        <w:rPr>
          <w:rFonts w:ascii="Times New Roman" w:eastAsia="Times New Roman" w:hAnsi="Times New Roman" w:cs="Times New Roman"/>
          <w:color w:val="000000"/>
          <w:sz w:val="24"/>
          <w:szCs w:val="24"/>
          <w:lang w:eastAsia="uk-UA"/>
        </w:rPr>
        <w:t>токсиколого</w:t>
      </w:r>
      <w:proofErr w:type="spellEnd"/>
      <w:r w:rsidRPr="00AB7E21">
        <w:rPr>
          <w:rFonts w:ascii="Times New Roman" w:eastAsia="Times New Roman" w:hAnsi="Times New Roman" w:cs="Times New Roman"/>
          <w:color w:val="000000"/>
          <w:sz w:val="24"/>
          <w:szCs w:val="24"/>
          <w:lang w:eastAsia="uk-UA"/>
        </w:rPr>
        <w:t>-гігієнічні (медико-біологічні) дослідження пестицидів і агрохімікатів;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224"/>
      <w:bookmarkEnd w:id="81"/>
      <w:r w:rsidRPr="00AB7E21">
        <w:rPr>
          <w:rFonts w:ascii="Times New Roman" w:eastAsia="Times New Roman" w:hAnsi="Times New Roman" w:cs="Times New Roman"/>
          <w:color w:val="000000"/>
          <w:sz w:val="24"/>
          <w:szCs w:val="24"/>
          <w:lang w:eastAsia="uk-UA"/>
        </w:rPr>
        <w:t>здійснює державну реєстрацію генетично модифікованих організмів джерел харчових продуктів, кормів, кормових добавок та ветеринарних препаратів;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231"/>
      <w:bookmarkEnd w:id="82"/>
      <w:r w:rsidRPr="00AB7E21">
        <w:rPr>
          <w:rFonts w:ascii="Times New Roman" w:eastAsia="Times New Roman" w:hAnsi="Times New Roman" w:cs="Times New Roman"/>
          <w:i/>
          <w:iCs/>
          <w:color w:val="000000"/>
          <w:sz w:val="24"/>
          <w:szCs w:val="24"/>
          <w:bdr w:val="none" w:sz="0" w:space="0" w:color="auto" w:frame="1"/>
          <w:lang w:eastAsia="uk-UA"/>
        </w:rPr>
        <w:t>{Підпункт 3 пункту 4 доповнено абзацом згідно з Постановою КМ </w:t>
      </w:r>
      <w:hyperlink r:id="rId22" w:anchor="n1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1018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225"/>
      <w:bookmarkEnd w:id="83"/>
      <w:r w:rsidRPr="00AB7E21">
        <w:rPr>
          <w:rFonts w:ascii="Times New Roman" w:eastAsia="Times New Roman" w:hAnsi="Times New Roman" w:cs="Times New Roman"/>
          <w:color w:val="000000"/>
          <w:sz w:val="24"/>
          <w:szCs w:val="24"/>
          <w:lang w:eastAsia="uk-UA"/>
        </w:rPr>
        <w:t xml:space="preserve">затверджує перелік відповідних </w:t>
      </w:r>
      <w:proofErr w:type="spellStart"/>
      <w:r w:rsidRPr="00AB7E21">
        <w:rPr>
          <w:rFonts w:ascii="Times New Roman" w:eastAsia="Times New Roman" w:hAnsi="Times New Roman" w:cs="Times New Roman"/>
          <w:color w:val="000000"/>
          <w:sz w:val="24"/>
          <w:szCs w:val="24"/>
          <w:lang w:eastAsia="uk-UA"/>
        </w:rPr>
        <w:t>методик</w:t>
      </w:r>
      <w:proofErr w:type="spellEnd"/>
      <w:r w:rsidRPr="00AB7E21">
        <w:rPr>
          <w:rFonts w:ascii="Times New Roman" w:eastAsia="Times New Roman" w:hAnsi="Times New Roman" w:cs="Times New Roman"/>
          <w:color w:val="000000"/>
          <w:sz w:val="24"/>
          <w:szCs w:val="24"/>
          <w:lang w:eastAsia="uk-UA"/>
        </w:rPr>
        <w:t xml:space="preserve"> </w:t>
      </w:r>
      <w:proofErr w:type="spellStart"/>
      <w:r w:rsidRPr="00AB7E21">
        <w:rPr>
          <w:rFonts w:ascii="Times New Roman" w:eastAsia="Times New Roman" w:hAnsi="Times New Roman" w:cs="Times New Roman"/>
          <w:color w:val="000000"/>
          <w:sz w:val="24"/>
          <w:szCs w:val="24"/>
          <w:lang w:eastAsia="uk-UA"/>
        </w:rPr>
        <w:t>детекції</w:t>
      </w:r>
      <w:proofErr w:type="spellEnd"/>
      <w:r w:rsidRPr="00AB7E21">
        <w:rPr>
          <w:rFonts w:ascii="Times New Roman" w:eastAsia="Times New Roman" w:hAnsi="Times New Roman" w:cs="Times New Roman"/>
          <w:color w:val="000000"/>
          <w:sz w:val="24"/>
          <w:szCs w:val="24"/>
          <w:lang w:eastAsia="uk-UA"/>
        </w:rPr>
        <w:t xml:space="preserve"> та ідентифікації генетично модифікованих організмів;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230"/>
      <w:bookmarkEnd w:id="84"/>
      <w:r w:rsidRPr="00AB7E21">
        <w:rPr>
          <w:rFonts w:ascii="Times New Roman" w:eastAsia="Times New Roman" w:hAnsi="Times New Roman" w:cs="Times New Roman"/>
          <w:i/>
          <w:iCs/>
          <w:color w:val="000000"/>
          <w:sz w:val="24"/>
          <w:szCs w:val="24"/>
          <w:bdr w:val="none" w:sz="0" w:space="0" w:color="auto" w:frame="1"/>
          <w:lang w:eastAsia="uk-UA"/>
        </w:rPr>
        <w:t>{Підпункт 3 пункту 4 доповнено абзацом згідно з Постановою КМ </w:t>
      </w:r>
      <w:hyperlink r:id="rId23" w:anchor="n1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1018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226"/>
      <w:bookmarkEnd w:id="85"/>
      <w:r w:rsidRPr="00AB7E21">
        <w:rPr>
          <w:rFonts w:ascii="Times New Roman" w:eastAsia="Times New Roman" w:hAnsi="Times New Roman" w:cs="Times New Roman"/>
          <w:color w:val="000000"/>
          <w:sz w:val="24"/>
          <w:szCs w:val="24"/>
          <w:lang w:eastAsia="uk-UA"/>
        </w:rPr>
        <w:t>проводить моніторинг кормів, кормових добавок та ветеринарних препаратів, отриманих з використанням генетично модифікованих організмів, за критерієм наявності в них зареєстрованих генетично модифікованих організмів джерел;</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229"/>
      <w:bookmarkEnd w:id="86"/>
      <w:r w:rsidRPr="00AB7E21">
        <w:rPr>
          <w:rFonts w:ascii="Times New Roman" w:eastAsia="Times New Roman" w:hAnsi="Times New Roman" w:cs="Times New Roman"/>
          <w:i/>
          <w:iCs/>
          <w:color w:val="000000"/>
          <w:sz w:val="24"/>
          <w:szCs w:val="24"/>
          <w:bdr w:val="none" w:sz="0" w:space="0" w:color="auto" w:frame="1"/>
          <w:lang w:eastAsia="uk-UA"/>
        </w:rPr>
        <w:t>{Підпункт 3 пункту 4 доповнено абзацом згідно з Постановою КМ </w:t>
      </w:r>
      <w:hyperlink r:id="rId24" w:anchor="n1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1018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227"/>
      <w:bookmarkEnd w:id="87"/>
      <w:r w:rsidRPr="00AB7E21">
        <w:rPr>
          <w:rFonts w:ascii="Times New Roman" w:eastAsia="Times New Roman" w:hAnsi="Times New Roman" w:cs="Times New Roman"/>
          <w:color w:val="000000"/>
          <w:sz w:val="24"/>
          <w:szCs w:val="24"/>
          <w:lang w:eastAsia="uk-UA"/>
        </w:rPr>
        <w:t>уповноважує акредитовані лабораторії на проведення моніторингу кормів, кормових добавок та ветеринарних препаратів, отриманих з використанням генетично модифікованих організмів, за критерієм наявності в них зареєстрованих генетично модифікованих організмів джерел;</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228"/>
      <w:bookmarkEnd w:id="88"/>
      <w:r w:rsidRPr="00AB7E21">
        <w:rPr>
          <w:rFonts w:ascii="Times New Roman" w:eastAsia="Times New Roman" w:hAnsi="Times New Roman" w:cs="Times New Roman"/>
          <w:i/>
          <w:iCs/>
          <w:color w:val="000000"/>
          <w:sz w:val="24"/>
          <w:szCs w:val="24"/>
          <w:bdr w:val="none" w:sz="0" w:space="0" w:color="auto" w:frame="1"/>
          <w:lang w:eastAsia="uk-UA"/>
        </w:rPr>
        <w:lastRenderedPageBreak/>
        <w:t>{Підпункт 3 пункту 4 доповнено абзацом згідно з Постановою КМ </w:t>
      </w:r>
      <w:hyperlink r:id="rId25" w:anchor="n1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1018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 w:name="n79"/>
      <w:bookmarkEnd w:id="89"/>
      <w:r w:rsidRPr="00AB7E21">
        <w:rPr>
          <w:rFonts w:ascii="Times New Roman" w:eastAsia="Times New Roman" w:hAnsi="Times New Roman" w:cs="Times New Roman"/>
          <w:color w:val="000000"/>
          <w:sz w:val="24"/>
          <w:szCs w:val="24"/>
          <w:lang w:eastAsia="uk-UA"/>
        </w:rPr>
        <w:t xml:space="preserve">4) у сфері насінництва та </w:t>
      </w:r>
      <w:proofErr w:type="spellStart"/>
      <w:r w:rsidRPr="00AB7E21">
        <w:rPr>
          <w:rFonts w:ascii="Times New Roman" w:eastAsia="Times New Roman" w:hAnsi="Times New Roman" w:cs="Times New Roman"/>
          <w:color w:val="000000"/>
          <w:sz w:val="24"/>
          <w:szCs w:val="24"/>
          <w:lang w:eastAsia="uk-UA"/>
        </w:rPr>
        <w:t>розсадництва</w:t>
      </w:r>
      <w:proofErr w:type="spellEnd"/>
      <w:r w:rsidRPr="00AB7E21">
        <w:rPr>
          <w:rFonts w:ascii="Times New Roman" w:eastAsia="Times New Roman" w:hAnsi="Times New Roman" w:cs="Times New Roman"/>
          <w:color w:val="000000"/>
          <w:sz w:val="24"/>
          <w:szCs w:val="24"/>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 w:name="n201"/>
      <w:bookmarkEnd w:id="90"/>
      <w:r w:rsidRPr="00AB7E21">
        <w:rPr>
          <w:rFonts w:ascii="Times New Roman" w:eastAsia="Times New Roman" w:hAnsi="Times New Roman" w:cs="Times New Roman"/>
          <w:color w:val="000000"/>
          <w:sz w:val="24"/>
          <w:szCs w:val="24"/>
          <w:lang w:eastAsia="uk-UA"/>
        </w:rPr>
        <w:t>здійснює сертифікацію насіння і садивного матеріалу;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202"/>
      <w:bookmarkEnd w:id="91"/>
      <w:r w:rsidRPr="00AB7E21">
        <w:rPr>
          <w:rFonts w:ascii="Times New Roman" w:eastAsia="Times New Roman" w:hAnsi="Times New Roman" w:cs="Times New Roman"/>
          <w:color w:val="000000"/>
          <w:sz w:val="24"/>
          <w:szCs w:val="24"/>
          <w:lang w:eastAsia="uk-UA"/>
        </w:rPr>
        <w:t>видає підтвердження для ввезення в Україну насіння і садивного матеріалу сортів рослин для селекційних, дослідних робіт і експонування;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203"/>
      <w:bookmarkEnd w:id="92"/>
      <w:r w:rsidRPr="00AB7E21">
        <w:rPr>
          <w:rFonts w:ascii="Times New Roman" w:eastAsia="Times New Roman" w:hAnsi="Times New Roman" w:cs="Times New Roman"/>
          <w:color w:val="000000"/>
          <w:sz w:val="24"/>
          <w:szCs w:val="24"/>
          <w:lang w:eastAsia="uk-UA"/>
        </w:rPr>
        <w:t>веде Державний реєстр виробників насіння і садивного матеріалу;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204"/>
      <w:bookmarkEnd w:id="93"/>
      <w:r w:rsidRPr="00AB7E21">
        <w:rPr>
          <w:rFonts w:ascii="Times New Roman" w:eastAsia="Times New Roman" w:hAnsi="Times New Roman" w:cs="Times New Roman"/>
          <w:color w:val="000000"/>
          <w:sz w:val="24"/>
          <w:szCs w:val="24"/>
          <w:lang w:eastAsia="uk-UA"/>
        </w:rPr>
        <w:t>веде Реєстр сертифікатів на насіння та / або садивний матеріал;</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205"/>
      <w:bookmarkEnd w:id="94"/>
      <w:r w:rsidRPr="00AB7E21">
        <w:rPr>
          <w:rFonts w:ascii="Times New Roman" w:eastAsia="Times New Roman" w:hAnsi="Times New Roman" w:cs="Times New Roman"/>
          <w:color w:val="000000"/>
          <w:sz w:val="24"/>
          <w:szCs w:val="24"/>
          <w:lang w:eastAsia="uk-UA"/>
        </w:rPr>
        <w:t xml:space="preserve">здійснює атестацію суб’єктів насінництва та </w:t>
      </w:r>
      <w:proofErr w:type="spellStart"/>
      <w:r w:rsidRPr="00AB7E21">
        <w:rPr>
          <w:rFonts w:ascii="Times New Roman" w:eastAsia="Times New Roman" w:hAnsi="Times New Roman" w:cs="Times New Roman"/>
          <w:color w:val="000000"/>
          <w:sz w:val="24"/>
          <w:szCs w:val="24"/>
          <w:lang w:eastAsia="uk-UA"/>
        </w:rPr>
        <w:t>розсадництва</w:t>
      </w:r>
      <w:proofErr w:type="spellEnd"/>
      <w:r w:rsidRPr="00AB7E21">
        <w:rPr>
          <w:rFonts w:ascii="Times New Roman" w:eastAsia="Times New Roman" w:hAnsi="Times New Roman" w:cs="Times New Roman"/>
          <w:color w:val="000000"/>
          <w:sz w:val="24"/>
          <w:szCs w:val="24"/>
          <w:lang w:eastAsia="uk-UA"/>
        </w:rPr>
        <w:t xml:space="preserve"> для надання права на виробництво та реалізацію насіння і садивного матеріалу;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206"/>
      <w:bookmarkEnd w:id="95"/>
      <w:r w:rsidRPr="00AB7E21">
        <w:rPr>
          <w:rFonts w:ascii="Times New Roman" w:eastAsia="Times New Roman" w:hAnsi="Times New Roman" w:cs="Times New Roman"/>
          <w:color w:val="000000"/>
          <w:sz w:val="24"/>
          <w:szCs w:val="24"/>
          <w:lang w:eastAsia="uk-UA"/>
        </w:rPr>
        <w:t>проводить експертизу проектно-кошторисної документації на створення та зрошення насаджень плодових, ягідних, горіхоплідних, малопоширених культур, винограду, хмелю та інших багаторічних насаджень;</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207"/>
      <w:bookmarkEnd w:id="96"/>
      <w:r w:rsidRPr="00AB7E21">
        <w:rPr>
          <w:rFonts w:ascii="Times New Roman" w:eastAsia="Times New Roman" w:hAnsi="Times New Roman" w:cs="Times New Roman"/>
          <w:color w:val="000000"/>
          <w:sz w:val="24"/>
          <w:szCs w:val="24"/>
          <w:lang w:eastAsia="uk-UA"/>
        </w:rPr>
        <w:t xml:space="preserve">здійснює державний нагляд (контроль) за дотриманням вимог законодавства у сфері насінництва та </w:t>
      </w:r>
      <w:proofErr w:type="spellStart"/>
      <w:r w:rsidRPr="00AB7E21">
        <w:rPr>
          <w:rFonts w:ascii="Times New Roman" w:eastAsia="Times New Roman" w:hAnsi="Times New Roman" w:cs="Times New Roman"/>
          <w:color w:val="000000"/>
          <w:sz w:val="24"/>
          <w:szCs w:val="24"/>
          <w:lang w:eastAsia="uk-UA"/>
        </w:rPr>
        <w:t>розсадництва</w:t>
      </w:r>
      <w:proofErr w:type="spellEnd"/>
      <w:r w:rsidRPr="00AB7E21">
        <w:rPr>
          <w:rFonts w:ascii="Times New Roman" w:eastAsia="Times New Roman" w:hAnsi="Times New Roman" w:cs="Times New Roman"/>
          <w:color w:val="000000"/>
          <w:sz w:val="24"/>
          <w:szCs w:val="24"/>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 w:name="n208"/>
      <w:bookmarkEnd w:id="97"/>
      <w:r w:rsidRPr="00AB7E21">
        <w:rPr>
          <w:rFonts w:ascii="Times New Roman" w:eastAsia="Times New Roman" w:hAnsi="Times New Roman" w:cs="Times New Roman"/>
          <w:color w:val="000000"/>
          <w:sz w:val="24"/>
          <w:szCs w:val="24"/>
          <w:lang w:eastAsia="uk-UA"/>
        </w:rPr>
        <w:t>забезпечує здійснення контролю за виробництвом, розмноженням, збереженням, реалізацією та використанням насіння і садивного матеріалу, поліпшенням їх сортових, посівних і врожайних якостей;</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200"/>
      <w:bookmarkEnd w:id="98"/>
      <w:r w:rsidRPr="00AB7E21">
        <w:rPr>
          <w:rFonts w:ascii="Times New Roman" w:eastAsia="Times New Roman" w:hAnsi="Times New Roman" w:cs="Times New Roman"/>
          <w:i/>
          <w:iCs/>
          <w:color w:val="000000"/>
          <w:sz w:val="24"/>
          <w:szCs w:val="24"/>
          <w:bdr w:val="none" w:sz="0" w:space="0" w:color="auto" w:frame="1"/>
          <w:lang w:eastAsia="uk-UA"/>
        </w:rPr>
        <w:t>{Підпункт 4 пункту 4 в редакції Постанови КМ </w:t>
      </w:r>
      <w:hyperlink r:id="rId26" w:anchor="n20"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1087 від 25.11.2015</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83"/>
      <w:bookmarkEnd w:id="99"/>
      <w:r w:rsidRPr="00AB7E21">
        <w:rPr>
          <w:rFonts w:ascii="Times New Roman" w:eastAsia="Times New Roman" w:hAnsi="Times New Roman" w:cs="Times New Roman"/>
          <w:color w:val="000000"/>
          <w:sz w:val="24"/>
          <w:szCs w:val="24"/>
          <w:lang w:eastAsia="uk-UA"/>
        </w:rPr>
        <w:t>5) у сфері охорони прав на сорти рослин організовує та здійснює державний нагляд (контроль) за:</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210"/>
      <w:bookmarkEnd w:id="100"/>
      <w:r w:rsidRPr="00AB7E21">
        <w:rPr>
          <w:rFonts w:ascii="Times New Roman" w:eastAsia="Times New Roman" w:hAnsi="Times New Roman" w:cs="Times New Roman"/>
          <w:color w:val="000000"/>
          <w:sz w:val="24"/>
          <w:szCs w:val="24"/>
          <w:lang w:eastAsia="uk-UA"/>
        </w:rPr>
        <w:t>дотриманням юридичними особами вимог законодавства з охорони прав на сорти рослин у сфері виробництва, використання, зберігання, реалізації та розмноження садивного матеріалу сортів рослин;</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211"/>
      <w:bookmarkEnd w:id="101"/>
      <w:r w:rsidRPr="00AB7E21">
        <w:rPr>
          <w:rFonts w:ascii="Times New Roman" w:eastAsia="Times New Roman" w:hAnsi="Times New Roman" w:cs="Times New Roman"/>
          <w:color w:val="000000"/>
          <w:sz w:val="24"/>
          <w:szCs w:val="24"/>
          <w:lang w:eastAsia="uk-UA"/>
        </w:rPr>
        <w:t>збереженістю сортів рослин, реєстрацією ліцензійних договорів на їх використання та виплатою авторської винагороди;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212"/>
      <w:bookmarkEnd w:id="102"/>
      <w:r w:rsidRPr="00AB7E21">
        <w:rPr>
          <w:rFonts w:ascii="Times New Roman" w:eastAsia="Times New Roman" w:hAnsi="Times New Roman" w:cs="Times New Roman"/>
          <w:color w:val="000000"/>
          <w:sz w:val="24"/>
          <w:szCs w:val="24"/>
          <w:lang w:eastAsia="uk-UA"/>
        </w:rPr>
        <w:t xml:space="preserve">веденням первинного насінництва власниками майнових прав інтелектуальної власності та </w:t>
      </w:r>
      <w:proofErr w:type="spellStart"/>
      <w:r w:rsidRPr="00AB7E21">
        <w:rPr>
          <w:rFonts w:ascii="Times New Roman" w:eastAsia="Times New Roman" w:hAnsi="Times New Roman" w:cs="Times New Roman"/>
          <w:color w:val="000000"/>
          <w:sz w:val="24"/>
          <w:szCs w:val="24"/>
          <w:lang w:eastAsia="uk-UA"/>
        </w:rPr>
        <w:t>підтримувачами</w:t>
      </w:r>
      <w:proofErr w:type="spellEnd"/>
      <w:r w:rsidRPr="00AB7E21">
        <w:rPr>
          <w:rFonts w:ascii="Times New Roman" w:eastAsia="Times New Roman" w:hAnsi="Times New Roman" w:cs="Times New Roman"/>
          <w:color w:val="000000"/>
          <w:sz w:val="24"/>
          <w:szCs w:val="24"/>
          <w:lang w:eastAsia="uk-UA"/>
        </w:rPr>
        <w:t xml:space="preserve"> сортів рослин;</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213"/>
      <w:bookmarkEnd w:id="103"/>
      <w:r w:rsidRPr="00AB7E21">
        <w:rPr>
          <w:rFonts w:ascii="Times New Roman" w:eastAsia="Times New Roman" w:hAnsi="Times New Roman" w:cs="Times New Roman"/>
          <w:color w:val="000000"/>
          <w:sz w:val="24"/>
          <w:szCs w:val="24"/>
          <w:lang w:eastAsia="uk-UA"/>
        </w:rPr>
        <w:t>набуттям прав на сорти рослин та їх реєстрацією;</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 w:name="n214"/>
      <w:bookmarkEnd w:id="104"/>
      <w:r w:rsidRPr="00AB7E21">
        <w:rPr>
          <w:rFonts w:ascii="Times New Roman" w:eastAsia="Times New Roman" w:hAnsi="Times New Roman" w:cs="Times New Roman"/>
          <w:color w:val="000000"/>
          <w:sz w:val="24"/>
          <w:szCs w:val="24"/>
          <w:lang w:eastAsia="uk-UA"/>
        </w:rPr>
        <w:t>ввезенням в Україну садивного матеріалу (насіння) незареєстрованих в Україні сортів рослин;</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215"/>
      <w:bookmarkEnd w:id="105"/>
      <w:r w:rsidRPr="00AB7E21">
        <w:rPr>
          <w:rFonts w:ascii="Times New Roman" w:eastAsia="Times New Roman" w:hAnsi="Times New Roman" w:cs="Times New Roman"/>
          <w:color w:val="000000"/>
          <w:sz w:val="24"/>
          <w:szCs w:val="24"/>
          <w:lang w:eastAsia="uk-UA"/>
        </w:rPr>
        <w:t>дотриманням особистого немайнового права авторства на сорт, майнового права власника сорту, права попереднього користування і права при відновленні прав на сорт, права на поширення сорту в Україні, прав автора сорту в разі відмови власника від майнового права на сорт, порядку вивезення з України посадкового матеріалу (насіння) сортів рослин, що містять об’єкт інтелектуальної власності, вимог угоди, укладеної між роботодавцем та автором сорту щодо виплати справедливої винагороди;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 w:name="n209"/>
      <w:bookmarkEnd w:id="106"/>
      <w:r w:rsidRPr="00AB7E21">
        <w:rPr>
          <w:rFonts w:ascii="Times New Roman" w:eastAsia="Times New Roman" w:hAnsi="Times New Roman" w:cs="Times New Roman"/>
          <w:i/>
          <w:iCs/>
          <w:color w:val="000000"/>
          <w:sz w:val="24"/>
          <w:szCs w:val="24"/>
          <w:bdr w:val="none" w:sz="0" w:space="0" w:color="auto" w:frame="1"/>
          <w:lang w:eastAsia="uk-UA"/>
        </w:rPr>
        <w:t>{Підпункт 5 пункту 4 в редакції Постанови КМ </w:t>
      </w:r>
      <w:hyperlink r:id="rId27" w:anchor="n20"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1087 від 25.11.2015</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90"/>
      <w:bookmarkEnd w:id="107"/>
      <w:r w:rsidRPr="00AB7E21">
        <w:rPr>
          <w:rFonts w:ascii="Times New Roman" w:eastAsia="Times New Roman" w:hAnsi="Times New Roman" w:cs="Times New Roman"/>
          <w:color w:val="000000"/>
          <w:sz w:val="24"/>
          <w:szCs w:val="24"/>
          <w:lang w:eastAsia="uk-UA"/>
        </w:rPr>
        <w:t>6) у сфері здійснення державного нагляду (контролю) за дотримання законодавства про захист прав споживачів (у тому числі споживачів виробів з дорогоцінних металів та дорогоцінного каміння):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91"/>
      <w:bookmarkEnd w:id="108"/>
      <w:r w:rsidRPr="00AB7E21">
        <w:rPr>
          <w:rFonts w:ascii="Times New Roman" w:eastAsia="Times New Roman" w:hAnsi="Times New Roman" w:cs="Times New Roman"/>
          <w:color w:val="000000"/>
          <w:sz w:val="24"/>
          <w:szCs w:val="24"/>
          <w:lang w:eastAsia="uk-UA"/>
        </w:rPr>
        <w:t>перевіряє додержання суб’єктами господарювання, що провадять діяльність у сфері торгівлі і послуг, вимог законодавства про захист прав споживачів, а також правил торгівлі та надання послуг;</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 w:name="n92"/>
      <w:bookmarkEnd w:id="109"/>
      <w:r w:rsidRPr="00AB7E21">
        <w:rPr>
          <w:rFonts w:ascii="Times New Roman" w:eastAsia="Times New Roman" w:hAnsi="Times New Roman" w:cs="Times New Roman"/>
          <w:color w:val="000000"/>
          <w:sz w:val="24"/>
          <w:szCs w:val="24"/>
          <w:lang w:eastAsia="uk-UA"/>
        </w:rPr>
        <w:t>проводить контрольні перевірки правильності розрахунків із споживачами за реалізовану продукцію відповідно до закону;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93"/>
      <w:bookmarkEnd w:id="110"/>
      <w:r w:rsidRPr="00AB7E21">
        <w:rPr>
          <w:rFonts w:ascii="Times New Roman" w:eastAsia="Times New Roman" w:hAnsi="Times New Roman" w:cs="Times New Roman"/>
          <w:color w:val="000000"/>
          <w:sz w:val="24"/>
          <w:szCs w:val="24"/>
          <w:lang w:eastAsia="uk-UA"/>
        </w:rPr>
        <w:t>накладає на суб’єктів господарювання сфери торгівлі і послуг, у тому числі ресторанного господарства, стягнення за порушення законодавства про захист прав споживачів;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94"/>
      <w:bookmarkEnd w:id="111"/>
      <w:r w:rsidRPr="00AB7E21">
        <w:rPr>
          <w:rFonts w:ascii="Times New Roman" w:eastAsia="Times New Roman" w:hAnsi="Times New Roman" w:cs="Times New Roman"/>
          <w:color w:val="000000"/>
          <w:sz w:val="24"/>
          <w:szCs w:val="24"/>
          <w:lang w:eastAsia="uk-UA"/>
        </w:rPr>
        <w:t>передає матеріали перевірок на дії осіб, що містять ознаки кримінального правопорушення, органам досудового розслідування;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95"/>
      <w:bookmarkEnd w:id="112"/>
      <w:r w:rsidRPr="00AB7E21">
        <w:rPr>
          <w:rFonts w:ascii="Times New Roman" w:eastAsia="Times New Roman" w:hAnsi="Times New Roman" w:cs="Times New Roman"/>
          <w:color w:val="000000"/>
          <w:sz w:val="24"/>
          <w:szCs w:val="24"/>
          <w:lang w:eastAsia="uk-UA"/>
        </w:rPr>
        <w:t>7) у сфері здійснення державного ринкового нагляду: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96"/>
      <w:bookmarkEnd w:id="113"/>
      <w:r w:rsidRPr="00AB7E21">
        <w:rPr>
          <w:rFonts w:ascii="Times New Roman" w:eastAsia="Times New Roman" w:hAnsi="Times New Roman" w:cs="Times New Roman"/>
          <w:color w:val="000000"/>
          <w:sz w:val="24"/>
          <w:szCs w:val="24"/>
          <w:lang w:eastAsia="uk-UA"/>
        </w:rPr>
        <w:t>організовує розроблення проектів секторальних планів ринкового нагляду, затверджує секторальні плани ринкового нагляду, здійснює моніторинг виконання та перегляд таких планів;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97"/>
      <w:bookmarkEnd w:id="114"/>
      <w:r w:rsidRPr="00AB7E21">
        <w:rPr>
          <w:rFonts w:ascii="Times New Roman" w:eastAsia="Times New Roman" w:hAnsi="Times New Roman" w:cs="Times New Roman"/>
          <w:color w:val="000000"/>
          <w:sz w:val="24"/>
          <w:szCs w:val="24"/>
          <w:lang w:eastAsia="uk-UA"/>
        </w:rPr>
        <w:lastRenderedPageBreak/>
        <w:t>здійснює відповідно до законодавства моніторинг причин і кількості звернень споживачів (користувачів) про захист їх права на безпечність продукції, причин і кількості нещасних випадків та випадків заподіяння шкоди здоров’ю людей внаслідок споживання продукції (користування нею);</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98"/>
      <w:bookmarkEnd w:id="115"/>
      <w:r w:rsidRPr="00AB7E21">
        <w:rPr>
          <w:rFonts w:ascii="Times New Roman" w:eastAsia="Times New Roman" w:hAnsi="Times New Roman" w:cs="Times New Roman"/>
          <w:color w:val="000000"/>
          <w:sz w:val="24"/>
          <w:szCs w:val="24"/>
          <w:lang w:eastAsia="uk-UA"/>
        </w:rPr>
        <w:t>проводить перевірки характеристик продукції, в тому числі відбирає зразки продукції та забезпечує проведення їх експертизи (випробування);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 w:name="n99"/>
      <w:bookmarkEnd w:id="116"/>
      <w:r w:rsidRPr="00AB7E21">
        <w:rPr>
          <w:rFonts w:ascii="Times New Roman" w:eastAsia="Times New Roman" w:hAnsi="Times New Roman" w:cs="Times New Roman"/>
          <w:color w:val="000000"/>
          <w:sz w:val="24"/>
          <w:szCs w:val="24"/>
          <w:lang w:eastAsia="uk-UA"/>
        </w:rPr>
        <w:t>перевіряє додержання вимог щодо представлення продукції за місцем проведення ярмарки, виставки, показу чи демонстрації в інший спосіб продукції, яка не відповідає встановленим вимогам, а у визначених законом випадках видає приписи про негайне усунення порушень вимог щодо представлення такої продукції та приймає рішення про негайне припинення представлення цієї продукції за місцем проведення відповідного ярмарку, виставки, показу чи демонстрації в інший спосіб продукції, проводить перевірки виконання суб’єктами господарювання відповідних приписів та рішень;</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00"/>
      <w:bookmarkEnd w:id="117"/>
      <w:r w:rsidRPr="00AB7E21">
        <w:rPr>
          <w:rFonts w:ascii="Times New Roman" w:eastAsia="Times New Roman" w:hAnsi="Times New Roman" w:cs="Times New Roman"/>
          <w:color w:val="000000"/>
          <w:sz w:val="24"/>
          <w:szCs w:val="24"/>
          <w:lang w:eastAsia="uk-UA"/>
        </w:rPr>
        <w:t>приймає у випадках та порядку, визначених законом, рішення про вжиття обмежувальних (корегувальних) заходів, здійснює контроль стану виконання суб’єктами господарювання цих рішень;</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101"/>
      <w:bookmarkEnd w:id="118"/>
      <w:r w:rsidRPr="00AB7E21">
        <w:rPr>
          <w:rFonts w:ascii="Times New Roman" w:eastAsia="Times New Roman" w:hAnsi="Times New Roman" w:cs="Times New Roman"/>
          <w:color w:val="000000"/>
          <w:sz w:val="24"/>
          <w:szCs w:val="24"/>
          <w:lang w:eastAsia="uk-UA"/>
        </w:rPr>
        <w:t>здійснює моніторинг дій суб’єктів господарювання щодо вилучення з обігу та/або відкликання продукції, щодо якої прийнято рішення про вилучення з обігу та/або відкликання;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02"/>
      <w:bookmarkEnd w:id="119"/>
      <w:r w:rsidRPr="00AB7E21">
        <w:rPr>
          <w:rFonts w:ascii="Times New Roman" w:eastAsia="Times New Roman" w:hAnsi="Times New Roman" w:cs="Times New Roman"/>
          <w:color w:val="000000"/>
          <w:sz w:val="24"/>
          <w:szCs w:val="24"/>
          <w:lang w:eastAsia="uk-UA"/>
        </w:rPr>
        <w:t>вживає відповідних заходів до своєчасного попередження споживачів (користувачів) про виявлену небезпеку, яку становить продукція;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103"/>
      <w:bookmarkEnd w:id="120"/>
      <w:r w:rsidRPr="00AB7E21">
        <w:rPr>
          <w:rFonts w:ascii="Times New Roman" w:eastAsia="Times New Roman" w:hAnsi="Times New Roman" w:cs="Times New Roman"/>
          <w:color w:val="000000"/>
          <w:sz w:val="24"/>
          <w:szCs w:val="24"/>
          <w:lang w:eastAsia="uk-UA"/>
        </w:rPr>
        <w:t>вживає заходів до налагодження співпраці із суб’єктами господарювання стосовно запобігання чи зменшення ризиків, які становить продукція, надана цими суб’єктами господарювання на ринку;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04"/>
      <w:bookmarkEnd w:id="121"/>
      <w:r w:rsidRPr="00AB7E21">
        <w:rPr>
          <w:rFonts w:ascii="Times New Roman" w:eastAsia="Times New Roman" w:hAnsi="Times New Roman" w:cs="Times New Roman"/>
          <w:color w:val="000000"/>
          <w:sz w:val="24"/>
          <w:szCs w:val="24"/>
          <w:lang w:eastAsia="uk-UA"/>
        </w:rPr>
        <w:t>вживає у порядку, визначеному законом, заходів до притягнення до відповідальності осіб, винних у порушенні встановлених вимог;</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105"/>
      <w:bookmarkEnd w:id="122"/>
      <w:r w:rsidRPr="00AB7E21">
        <w:rPr>
          <w:rFonts w:ascii="Times New Roman" w:eastAsia="Times New Roman" w:hAnsi="Times New Roman" w:cs="Times New Roman"/>
          <w:color w:val="000000"/>
          <w:sz w:val="24"/>
          <w:szCs w:val="24"/>
          <w:lang w:eastAsia="uk-UA"/>
        </w:rPr>
        <w:t>надсилає матеріали перевірок до правоохоронних органів для вирішення питань про притягнення до кримінальної відповідальності осіб, у діях яких містяться ознаки кримінального правопорушення;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06"/>
      <w:bookmarkEnd w:id="123"/>
      <w:r w:rsidRPr="00AB7E21">
        <w:rPr>
          <w:rFonts w:ascii="Times New Roman" w:eastAsia="Times New Roman" w:hAnsi="Times New Roman" w:cs="Times New Roman"/>
          <w:color w:val="000000"/>
          <w:sz w:val="24"/>
          <w:szCs w:val="24"/>
          <w:lang w:eastAsia="uk-UA"/>
        </w:rPr>
        <w:t>узагальнює результати здійснення ринкового нагляду, аналізує причини виявлених порушень, розробляє і вносить у встановленому порядку пропозиції щодо перегляду встановлених вимог, якщо вони не забезпечують належного рівня захисту суспільних інтересів;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107"/>
      <w:bookmarkEnd w:id="124"/>
      <w:r w:rsidRPr="00AB7E21">
        <w:rPr>
          <w:rFonts w:ascii="Times New Roman" w:eastAsia="Times New Roman" w:hAnsi="Times New Roman" w:cs="Times New Roman"/>
          <w:color w:val="000000"/>
          <w:sz w:val="24"/>
          <w:szCs w:val="24"/>
          <w:lang w:eastAsia="uk-UA"/>
        </w:rPr>
        <w:t>забезпечує підготовку, перепідготовку та підвищення кваліфікації посадових осіб, які здійснюють ринковий нагляд;</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108"/>
      <w:bookmarkEnd w:id="125"/>
      <w:r w:rsidRPr="00AB7E21">
        <w:rPr>
          <w:rFonts w:ascii="Times New Roman" w:eastAsia="Times New Roman" w:hAnsi="Times New Roman" w:cs="Times New Roman"/>
          <w:color w:val="000000"/>
          <w:sz w:val="24"/>
          <w:szCs w:val="24"/>
          <w:lang w:eastAsia="uk-UA"/>
        </w:rPr>
        <w:t>розробляє і здійснює заходи, спрямовані на підвищення ефективності своєї діяльності із здійснення ринкового нагляду;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109"/>
      <w:bookmarkEnd w:id="126"/>
      <w:r w:rsidRPr="00AB7E21">
        <w:rPr>
          <w:rFonts w:ascii="Times New Roman" w:eastAsia="Times New Roman" w:hAnsi="Times New Roman" w:cs="Times New Roman"/>
          <w:color w:val="000000"/>
          <w:sz w:val="24"/>
          <w:szCs w:val="24"/>
          <w:lang w:eastAsia="uk-UA"/>
        </w:rPr>
        <w:t>інформує державні органи, органи місцевого самоврядування та громадськість про результати здійснення ринкового нагляду;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110"/>
      <w:bookmarkEnd w:id="127"/>
      <w:r w:rsidRPr="00AB7E21">
        <w:rPr>
          <w:rFonts w:ascii="Times New Roman" w:eastAsia="Times New Roman" w:hAnsi="Times New Roman" w:cs="Times New Roman"/>
          <w:color w:val="000000"/>
          <w:sz w:val="24"/>
          <w:szCs w:val="24"/>
          <w:lang w:eastAsia="uk-UA"/>
        </w:rPr>
        <w:t>8) у сфері здійснення метрологічного нагляду: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111"/>
      <w:bookmarkEnd w:id="128"/>
      <w:r w:rsidRPr="00AB7E21">
        <w:rPr>
          <w:rFonts w:ascii="Times New Roman" w:eastAsia="Times New Roman" w:hAnsi="Times New Roman" w:cs="Times New Roman"/>
          <w:color w:val="000000"/>
          <w:sz w:val="24"/>
          <w:szCs w:val="24"/>
          <w:lang w:eastAsia="uk-UA"/>
        </w:rPr>
        <w:t>перевіряє діяльність суб’єктів господарювання щодо додержання ними метрологічних вимог;</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112"/>
      <w:bookmarkEnd w:id="129"/>
      <w:r w:rsidRPr="00AB7E21">
        <w:rPr>
          <w:rFonts w:ascii="Times New Roman" w:eastAsia="Times New Roman" w:hAnsi="Times New Roman" w:cs="Times New Roman"/>
          <w:color w:val="000000"/>
          <w:sz w:val="24"/>
          <w:szCs w:val="24"/>
          <w:lang w:eastAsia="uk-UA"/>
        </w:rPr>
        <w:t>подає законодавчо регульовані засоби вимірювальної техніки, що перебувають в експлуатації, для інспекційної повірки у випадках, передбачених законодавством;</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113"/>
      <w:bookmarkEnd w:id="130"/>
      <w:r w:rsidRPr="00AB7E21">
        <w:rPr>
          <w:rFonts w:ascii="Times New Roman" w:eastAsia="Times New Roman" w:hAnsi="Times New Roman" w:cs="Times New Roman"/>
          <w:color w:val="000000"/>
          <w:sz w:val="24"/>
          <w:szCs w:val="24"/>
          <w:lang w:eastAsia="uk-UA"/>
        </w:rPr>
        <w:t>перевіряє кількість фасованого товару в упаковках під час його фасування та продажу;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114"/>
      <w:bookmarkEnd w:id="131"/>
      <w:r w:rsidRPr="00AB7E21">
        <w:rPr>
          <w:rFonts w:ascii="Times New Roman" w:eastAsia="Times New Roman" w:hAnsi="Times New Roman" w:cs="Times New Roman"/>
          <w:color w:val="000000"/>
          <w:sz w:val="24"/>
          <w:szCs w:val="24"/>
          <w:lang w:eastAsia="uk-UA"/>
        </w:rPr>
        <w:t>9) здійснює контроль за дотриманням законодавства про рекламу в частині захисту прав споживачів реклами, приймає рішення про визнання реклами недобросовісною, прихованою, про визнання порівняння в рекламі неправомірним з одночасним зупиненням її розповсюдження;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 w:name="n115"/>
      <w:bookmarkEnd w:id="132"/>
      <w:r w:rsidRPr="00AB7E21">
        <w:rPr>
          <w:rFonts w:ascii="Times New Roman" w:eastAsia="Times New Roman" w:hAnsi="Times New Roman" w:cs="Times New Roman"/>
          <w:color w:val="000000"/>
          <w:sz w:val="24"/>
          <w:szCs w:val="24"/>
          <w:lang w:eastAsia="uk-UA"/>
        </w:rPr>
        <w:t>10) застосовує фінансові санкції до суб’єктів господарювання за порушення законодавства про заходи щодо попередження та зменшення вживання тютюнових виробів і їх шкідливого впливу на здоров’я населення;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116"/>
      <w:bookmarkEnd w:id="133"/>
      <w:r w:rsidRPr="00AB7E21">
        <w:rPr>
          <w:rFonts w:ascii="Times New Roman" w:eastAsia="Times New Roman" w:hAnsi="Times New Roman" w:cs="Times New Roman"/>
          <w:color w:val="000000"/>
          <w:sz w:val="24"/>
          <w:szCs w:val="24"/>
          <w:lang w:eastAsia="uk-UA"/>
        </w:rPr>
        <w:t>11) у сфері дотримання вимог щодо формування, встановлення та застосування державних регульованих цін:</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 w:name="n117"/>
      <w:bookmarkEnd w:id="134"/>
      <w:r w:rsidRPr="00AB7E21">
        <w:rPr>
          <w:rFonts w:ascii="Times New Roman" w:eastAsia="Times New Roman" w:hAnsi="Times New Roman" w:cs="Times New Roman"/>
          <w:color w:val="000000"/>
          <w:sz w:val="24"/>
          <w:szCs w:val="24"/>
          <w:lang w:eastAsia="uk-UA"/>
        </w:rPr>
        <w:lastRenderedPageBreak/>
        <w:t>здійснює державний нагляд (контроль) за дотриманням вимог формування, встановлення та застосування державних регульованих цін;</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18"/>
      <w:bookmarkEnd w:id="135"/>
      <w:r w:rsidRPr="00AB7E21">
        <w:rPr>
          <w:rFonts w:ascii="Times New Roman" w:eastAsia="Times New Roman" w:hAnsi="Times New Roman" w:cs="Times New Roman"/>
          <w:color w:val="000000"/>
          <w:sz w:val="24"/>
          <w:szCs w:val="24"/>
          <w:lang w:eastAsia="uk-UA"/>
        </w:rPr>
        <w:t>здійснює державний нагляд (контроль) за достовірністю інформації, зазначеної у документах про формування, встановлення та застосування державних регульованих цін;</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19"/>
      <w:bookmarkEnd w:id="136"/>
      <w:r w:rsidRPr="00AB7E21">
        <w:rPr>
          <w:rFonts w:ascii="Times New Roman" w:eastAsia="Times New Roman" w:hAnsi="Times New Roman" w:cs="Times New Roman"/>
          <w:color w:val="000000"/>
          <w:sz w:val="24"/>
          <w:szCs w:val="24"/>
          <w:lang w:eastAsia="uk-UA"/>
        </w:rPr>
        <w:t>надає у випадках, передбачених законодавством, висновки щодо економічного обґрунтування витрат під час формування цін (тарифів) на товари, роботи і послуги, щодо яких запроваджено державне регулювання цін (тарифів);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120"/>
      <w:bookmarkEnd w:id="137"/>
      <w:r w:rsidRPr="00AB7E21">
        <w:rPr>
          <w:rFonts w:ascii="Times New Roman" w:eastAsia="Times New Roman" w:hAnsi="Times New Roman" w:cs="Times New Roman"/>
          <w:color w:val="000000"/>
          <w:sz w:val="24"/>
          <w:szCs w:val="24"/>
          <w:lang w:eastAsia="uk-UA"/>
        </w:rPr>
        <w:t>надає органам виконавчої влади, органам місцевого самоврядування, суб’єктам господарювання обов’язкові до виконання приписи про усунення порушень вимог щодо формування, встановлення та застосування державних регульованих цін;</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 w:name="n248"/>
      <w:bookmarkEnd w:id="138"/>
      <w:r w:rsidRPr="00AB7E21">
        <w:rPr>
          <w:rFonts w:ascii="Times New Roman" w:eastAsia="Times New Roman" w:hAnsi="Times New Roman" w:cs="Times New Roman"/>
          <w:color w:val="000000"/>
          <w:sz w:val="24"/>
          <w:szCs w:val="24"/>
          <w:lang w:eastAsia="uk-UA"/>
        </w:rPr>
        <w:t>11</w:t>
      </w:r>
      <w:r w:rsidRPr="00AB7E21">
        <w:rPr>
          <w:rFonts w:ascii="Times New Roman" w:eastAsia="Times New Roman" w:hAnsi="Times New Roman" w:cs="Times New Roman"/>
          <w:b/>
          <w:bCs/>
          <w:color w:val="000000"/>
          <w:sz w:val="2"/>
          <w:szCs w:val="2"/>
          <w:bdr w:val="none" w:sz="0" w:space="0" w:color="auto" w:frame="1"/>
          <w:lang w:eastAsia="uk-UA"/>
        </w:rPr>
        <w:t>-</w:t>
      </w:r>
      <w:r w:rsidRPr="00AB7E21">
        <w:rPr>
          <w:rFonts w:ascii="Times New Roman" w:eastAsia="Times New Roman" w:hAnsi="Times New Roman" w:cs="Times New Roman"/>
          <w:b/>
          <w:bCs/>
          <w:color w:val="000000"/>
          <w:sz w:val="16"/>
          <w:szCs w:val="16"/>
          <w:bdr w:val="none" w:sz="0" w:space="0" w:color="auto" w:frame="1"/>
          <w:vertAlign w:val="superscript"/>
          <w:lang w:eastAsia="uk-UA"/>
        </w:rPr>
        <w:t>1</w:t>
      </w:r>
      <w:r w:rsidRPr="00AB7E21">
        <w:rPr>
          <w:rFonts w:ascii="Times New Roman" w:eastAsia="Times New Roman" w:hAnsi="Times New Roman" w:cs="Times New Roman"/>
          <w:color w:val="000000"/>
          <w:sz w:val="24"/>
          <w:szCs w:val="24"/>
          <w:lang w:eastAsia="uk-UA"/>
        </w:rPr>
        <w:t>) у сфері нагляду (контролю) у системі інженерно-технічного забезпечення агропромислового комплексу: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249"/>
      <w:bookmarkEnd w:id="139"/>
      <w:r w:rsidRPr="00AB7E21">
        <w:rPr>
          <w:rFonts w:ascii="Times New Roman" w:eastAsia="Times New Roman" w:hAnsi="Times New Roman" w:cs="Times New Roman"/>
          <w:color w:val="000000"/>
          <w:sz w:val="24"/>
          <w:szCs w:val="24"/>
          <w:lang w:eastAsia="uk-UA"/>
        </w:rPr>
        <w:t>проводить експертну оцінку сільськогосподарської техніки під час її відчуження на вторинному ринку;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 w:name="n250"/>
      <w:bookmarkEnd w:id="140"/>
      <w:r w:rsidRPr="00AB7E21">
        <w:rPr>
          <w:rFonts w:ascii="Times New Roman" w:eastAsia="Times New Roman" w:hAnsi="Times New Roman" w:cs="Times New Roman"/>
          <w:color w:val="000000"/>
          <w:sz w:val="24"/>
          <w:szCs w:val="24"/>
          <w:lang w:eastAsia="uk-UA"/>
        </w:rPr>
        <w:t xml:space="preserve">здійснює реєстрацію та облік тракторів, самохідних шасі, самохідних сільськогосподарських, </w:t>
      </w:r>
      <w:proofErr w:type="spellStart"/>
      <w:r w:rsidRPr="00AB7E21">
        <w:rPr>
          <w:rFonts w:ascii="Times New Roman" w:eastAsia="Times New Roman" w:hAnsi="Times New Roman" w:cs="Times New Roman"/>
          <w:color w:val="000000"/>
          <w:sz w:val="24"/>
          <w:szCs w:val="24"/>
          <w:lang w:eastAsia="uk-UA"/>
        </w:rPr>
        <w:t>дорожньо</w:t>
      </w:r>
      <w:proofErr w:type="spellEnd"/>
      <w:r w:rsidRPr="00AB7E21">
        <w:rPr>
          <w:rFonts w:ascii="Times New Roman" w:eastAsia="Times New Roman" w:hAnsi="Times New Roman" w:cs="Times New Roman"/>
          <w:color w:val="000000"/>
          <w:sz w:val="24"/>
          <w:szCs w:val="24"/>
          <w:lang w:eastAsia="uk-UA"/>
        </w:rPr>
        <w:t xml:space="preserve">-будівельних і меліоративних машин, сільськогосподарської техніки, інших механізмів, видачу номерних знаків та відповідних реєстраційних документів на них, ведення автоматизованого обліку зареєстрованих тракторів, самохідних шасі, самохідних сільськогосподарських, </w:t>
      </w:r>
      <w:proofErr w:type="spellStart"/>
      <w:r w:rsidRPr="00AB7E21">
        <w:rPr>
          <w:rFonts w:ascii="Times New Roman" w:eastAsia="Times New Roman" w:hAnsi="Times New Roman" w:cs="Times New Roman"/>
          <w:color w:val="000000"/>
          <w:sz w:val="24"/>
          <w:szCs w:val="24"/>
          <w:lang w:eastAsia="uk-UA"/>
        </w:rPr>
        <w:t>дорожньо</w:t>
      </w:r>
      <w:proofErr w:type="spellEnd"/>
      <w:r w:rsidRPr="00AB7E21">
        <w:rPr>
          <w:rFonts w:ascii="Times New Roman" w:eastAsia="Times New Roman" w:hAnsi="Times New Roman" w:cs="Times New Roman"/>
          <w:color w:val="000000"/>
          <w:sz w:val="24"/>
          <w:szCs w:val="24"/>
          <w:lang w:eastAsia="uk-UA"/>
        </w:rPr>
        <w:t>-будівельних і меліоративних машин, сільськогосподарської техніки, інших механізмів та систематизацію відомостей про їх власників з використанням Єдиного реєстру, держателем якого вона є;</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251"/>
      <w:bookmarkEnd w:id="141"/>
      <w:r w:rsidRPr="00AB7E21">
        <w:rPr>
          <w:rFonts w:ascii="Times New Roman" w:eastAsia="Times New Roman" w:hAnsi="Times New Roman" w:cs="Times New Roman"/>
          <w:color w:val="000000"/>
          <w:sz w:val="24"/>
          <w:szCs w:val="24"/>
          <w:lang w:eastAsia="uk-UA"/>
        </w:rPr>
        <w:t>проводить перевірку технічного стану і експлуатації машин, які підлягають перевірці на підтвердження відповідності вимогам законодавства;</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252"/>
      <w:bookmarkEnd w:id="142"/>
      <w:r w:rsidRPr="00AB7E21">
        <w:rPr>
          <w:rFonts w:ascii="Times New Roman" w:eastAsia="Times New Roman" w:hAnsi="Times New Roman" w:cs="Times New Roman"/>
          <w:color w:val="000000"/>
          <w:sz w:val="24"/>
          <w:szCs w:val="24"/>
          <w:lang w:eastAsia="uk-UA"/>
        </w:rPr>
        <w:t>видає в установленому порядку висновки щодо технічного стану проданих або відремонтованих машин, які підлягають перевірці на підтвердження відповідності вимогам законодавства;</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253"/>
      <w:bookmarkEnd w:id="143"/>
      <w:r w:rsidRPr="00AB7E21">
        <w:rPr>
          <w:rFonts w:ascii="Times New Roman" w:eastAsia="Times New Roman" w:hAnsi="Times New Roman" w:cs="Times New Roman"/>
          <w:color w:val="000000"/>
          <w:sz w:val="24"/>
          <w:szCs w:val="24"/>
          <w:lang w:eastAsia="uk-UA"/>
        </w:rPr>
        <w:t>проводить технічну експертизу та експертну оцінку технічних засобів, що стали непридатними внаслідок аварії чи стихійного лиха, та видає відповідні документи про доцільність їх подальшої експлуатації;</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 w:name="n254"/>
      <w:bookmarkEnd w:id="144"/>
      <w:r w:rsidRPr="00AB7E21">
        <w:rPr>
          <w:rFonts w:ascii="Times New Roman" w:eastAsia="Times New Roman" w:hAnsi="Times New Roman" w:cs="Times New Roman"/>
          <w:color w:val="000000"/>
          <w:sz w:val="24"/>
          <w:szCs w:val="24"/>
          <w:lang w:eastAsia="uk-UA"/>
        </w:rPr>
        <w:t>перевіряє відповідність матеріально-технічної бази та методичного забезпечення навчальних закладів з підготовки, перепідготовки і підвищення кваліфікації трактористів-машиністів у встановленому законодавством порядку, надає висновки про відповідність матеріально-технічної бази, методичного забезпечення та оснащеності навчального процесу для розгляду відповідними органами питання про акредитацію та видачу їм ліцензій на право підготовки трактористів-машиністів самохідних машин, приймає теоретичні і практичні іспити для отримання права на керування машинами та видає за їх результатами посвідчень тракториста-машиніста;</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255"/>
      <w:bookmarkEnd w:id="145"/>
      <w:r w:rsidRPr="00AB7E21">
        <w:rPr>
          <w:rFonts w:ascii="Times New Roman" w:eastAsia="Times New Roman" w:hAnsi="Times New Roman" w:cs="Times New Roman"/>
          <w:color w:val="000000"/>
          <w:sz w:val="24"/>
          <w:szCs w:val="24"/>
          <w:lang w:eastAsia="uk-UA"/>
        </w:rPr>
        <w:t>проводить державний нагляд за дотриманням правил технічного та сервісного обслуговування машин, реалізації повнокомплектних машин, номерних вузлів і агрегатів;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 w:name="n256"/>
      <w:bookmarkEnd w:id="146"/>
      <w:r w:rsidRPr="00AB7E21">
        <w:rPr>
          <w:rFonts w:ascii="Times New Roman" w:eastAsia="Times New Roman" w:hAnsi="Times New Roman" w:cs="Times New Roman"/>
          <w:color w:val="000000"/>
          <w:sz w:val="24"/>
          <w:szCs w:val="24"/>
          <w:lang w:eastAsia="uk-UA"/>
        </w:rPr>
        <w:t>проводить незалежну технічну експертизу для визначення причин виходу з ладу сільськогосподарських машин у процесі розгляду претензій покупців щодо якості зазначених машин і послуг у період гарантійних строків експлуатації відповідно до вимог </w:t>
      </w:r>
      <w:hyperlink r:id="rId28" w:tgtFrame="_blank" w:history="1">
        <w:r w:rsidRPr="00AB7E21">
          <w:rPr>
            <w:rFonts w:ascii="Times New Roman" w:eastAsia="Times New Roman" w:hAnsi="Times New Roman" w:cs="Times New Roman"/>
            <w:color w:val="000099"/>
            <w:sz w:val="24"/>
            <w:szCs w:val="24"/>
            <w:u w:val="single"/>
            <w:bdr w:val="none" w:sz="0" w:space="0" w:color="auto" w:frame="1"/>
            <w:lang w:eastAsia="uk-UA"/>
          </w:rPr>
          <w:t xml:space="preserve">Закону </w:t>
        </w:r>
        <w:proofErr w:type="spellStart"/>
        <w:r w:rsidRPr="00AB7E21">
          <w:rPr>
            <w:rFonts w:ascii="Times New Roman" w:eastAsia="Times New Roman" w:hAnsi="Times New Roman" w:cs="Times New Roman"/>
            <w:color w:val="000099"/>
            <w:sz w:val="24"/>
            <w:szCs w:val="24"/>
            <w:u w:val="single"/>
            <w:bdr w:val="none" w:sz="0" w:space="0" w:color="auto" w:frame="1"/>
            <w:lang w:eastAsia="uk-UA"/>
          </w:rPr>
          <w:t>України</w:t>
        </w:r>
      </w:hyperlink>
      <w:r w:rsidRPr="00AB7E21">
        <w:rPr>
          <w:rFonts w:ascii="Times New Roman" w:eastAsia="Times New Roman" w:hAnsi="Times New Roman" w:cs="Times New Roman"/>
          <w:color w:val="000000"/>
          <w:sz w:val="24"/>
          <w:szCs w:val="24"/>
          <w:lang w:eastAsia="uk-UA"/>
        </w:rPr>
        <w:t>“Про</w:t>
      </w:r>
      <w:proofErr w:type="spellEnd"/>
      <w:r w:rsidRPr="00AB7E21">
        <w:rPr>
          <w:rFonts w:ascii="Times New Roman" w:eastAsia="Times New Roman" w:hAnsi="Times New Roman" w:cs="Times New Roman"/>
          <w:color w:val="000000"/>
          <w:sz w:val="24"/>
          <w:szCs w:val="24"/>
          <w:lang w:eastAsia="uk-UA"/>
        </w:rPr>
        <w:t xml:space="preserve"> захист прав покупців сільськогосподарських машин”;</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 w:name="n257"/>
      <w:bookmarkEnd w:id="147"/>
      <w:r w:rsidRPr="00AB7E21">
        <w:rPr>
          <w:rFonts w:ascii="Times New Roman" w:eastAsia="Times New Roman" w:hAnsi="Times New Roman" w:cs="Times New Roman"/>
          <w:color w:val="000000"/>
          <w:sz w:val="24"/>
          <w:szCs w:val="24"/>
          <w:lang w:eastAsia="uk-UA"/>
        </w:rPr>
        <w:t xml:space="preserve">забезпечує у встановленому порядку суб’єктів господарювання, діяльність яких пов’язана з реалізацією машин, що підлягають реєстрації в </w:t>
      </w:r>
      <w:proofErr w:type="spellStart"/>
      <w:r w:rsidRPr="00AB7E21">
        <w:rPr>
          <w:rFonts w:ascii="Times New Roman" w:eastAsia="Times New Roman" w:hAnsi="Times New Roman" w:cs="Times New Roman"/>
          <w:color w:val="000000"/>
          <w:sz w:val="24"/>
          <w:szCs w:val="24"/>
          <w:lang w:eastAsia="uk-UA"/>
        </w:rPr>
        <w:t>Держпродспоживслужбі</w:t>
      </w:r>
      <w:proofErr w:type="spellEnd"/>
      <w:r w:rsidRPr="00AB7E21">
        <w:rPr>
          <w:rFonts w:ascii="Times New Roman" w:eastAsia="Times New Roman" w:hAnsi="Times New Roman" w:cs="Times New Roman"/>
          <w:color w:val="000000"/>
          <w:sz w:val="24"/>
          <w:szCs w:val="24"/>
          <w:lang w:eastAsia="uk-UA"/>
        </w:rPr>
        <w:t>, бланками довідок-рахунків, біржових угод, актів приймання-передачі машин та номерними знаками “Транзит”, організовує державний контроль за дотриманням ними законодавства у зазначеній сфері;</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258"/>
      <w:bookmarkEnd w:id="148"/>
      <w:r w:rsidRPr="00AB7E21">
        <w:rPr>
          <w:rFonts w:ascii="Times New Roman" w:eastAsia="Times New Roman" w:hAnsi="Times New Roman" w:cs="Times New Roman"/>
          <w:color w:val="000000"/>
          <w:sz w:val="24"/>
          <w:szCs w:val="24"/>
          <w:lang w:eastAsia="uk-UA"/>
        </w:rPr>
        <w:t xml:space="preserve">проводить технічну експертизу, аналіз та видачу висновків про якість проданих і відремонтованих машин, вузлів, агрегатів та їх складових частин у зв’язку з розглядом відповідної претензії власника (користувача); про якість пально-мастильних матеріалів, якими забезпечується агропромисловий комплекс; про залишковий моторесурс під час визначення реалізаційної вартості машини, вузла, </w:t>
      </w:r>
      <w:proofErr w:type="spellStart"/>
      <w:r w:rsidRPr="00AB7E21">
        <w:rPr>
          <w:rFonts w:ascii="Times New Roman" w:eastAsia="Times New Roman" w:hAnsi="Times New Roman" w:cs="Times New Roman"/>
          <w:color w:val="000000"/>
          <w:sz w:val="24"/>
          <w:szCs w:val="24"/>
          <w:lang w:eastAsia="uk-UA"/>
        </w:rPr>
        <w:t>агрегата</w:t>
      </w:r>
      <w:proofErr w:type="spellEnd"/>
      <w:r w:rsidRPr="00AB7E21">
        <w:rPr>
          <w:rFonts w:ascii="Times New Roman" w:eastAsia="Times New Roman" w:hAnsi="Times New Roman" w:cs="Times New Roman"/>
          <w:color w:val="000000"/>
          <w:sz w:val="24"/>
          <w:szCs w:val="24"/>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259"/>
      <w:bookmarkEnd w:id="149"/>
      <w:r w:rsidRPr="00AB7E21">
        <w:rPr>
          <w:rFonts w:ascii="Times New Roman" w:eastAsia="Times New Roman" w:hAnsi="Times New Roman" w:cs="Times New Roman"/>
          <w:color w:val="000000"/>
          <w:sz w:val="24"/>
          <w:szCs w:val="24"/>
          <w:lang w:eastAsia="uk-UA"/>
        </w:rPr>
        <w:lastRenderedPageBreak/>
        <w:t>веде реєстр навчальних закладів, які здійснюють підготовку, перепідготовку і підвищення кваліфікації трактористів-машиністів, та здійснює державний контроль за додержанням ними вимог законодавства у зазначеній сфері;</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 w:name="n265"/>
      <w:bookmarkEnd w:id="150"/>
      <w:r w:rsidRPr="00AB7E21">
        <w:rPr>
          <w:rFonts w:ascii="Times New Roman" w:eastAsia="Times New Roman" w:hAnsi="Times New Roman" w:cs="Times New Roman"/>
          <w:i/>
          <w:iCs/>
          <w:color w:val="000000"/>
          <w:sz w:val="24"/>
          <w:szCs w:val="24"/>
          <w:bdr w:val="none" w:sz="0" w:space="0" w:color="auto" w:frame="1"/>
          <w:lang w:eastAsia="uk-UA"/>
        </w:rPr>
        <w:t>{Пункт 4 доповнено підпунктом 11</w:t>
      </w:r>
      <w:r w:rsidRPr="00AB7E21">
        <w:rPr>
          <w:rFonts w:ascii="Times New Roman" w:eastAsia="Times New Roman" w:hAnsi="Times New Roman" w:cs="Times New Roman"/>
          <w:b/>
          <w:bCs/>
          <w:color w:val="000000"/>
          <w:sz w:val="2"/>
          <w:szCs w:val="2"/>
          <w:bdr w:val="none" w:sz="0" w:space="0" w:color="auto" w:frame="1"/>
          <w:lang w:eastAsia="uk-UA"/>
        </w:rPr>
        <w:t>-</w:t>
      </w:r>
      <w:r w:rsidRPr="00AB7E21">
        <w:rPr>
          <w:rFonts w:ascii="Times New Roman" w:eastAsia="Times New Roman" w:hAnsi="Times New Roman" w:cs="Times New Roman"/>
          <w:b/>
          <w:bCs/>
          <w:color w:val="000000"/>
          <w:sz w:val="16"/>
          <w:szCs w:val="16"/>
          <w:bdr w:val="none" w:sz="0" w:space="0" w:color="auto" w:frame="1"/>
          <w:vertAlign w:val="superscript"/>
          <w:lang w:eastAsia="uk-UA"/>
        </w:rPr>
        <w:t>1</w:t>
      </w:r>
      <w:r w:rsidRPr="00AB7E21">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29" w:anchor="n15"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 w:name="n260"/>
      <w:bookmarkEnd w:id="151"/>
      <w:r w:rsidRPr="00AB7E21">
        <w:rPr>
          <w:rFonts w:ascii="Times New Roman" w:eastAsia="Times New Roman" w:hAnsi="Times New Roman" w:cs="Times New Roman"/>
          <w:color w:val="000000"/>
          <w:sz w:val="24"/>
          <w:szCs w:val="24"/>
          <w:lang w:eastAsia="uk-UA"/>
        </w:rPr>
        <w:t>11</w:t>
      </w:r>
      <w:r w:rsidRPr="00AB7E21">
        <w:rPr>
          <w:rFonts w:ascii="Times New Roman" w:eastAsia="Times New Roman" w:hAnsi="Times New Roman" w:cs="Times New Roman"/>
          <w:b/>
          <w:bCs/>
          <w:color w:val="000000"/>
          <w:sz w:val="2"/>
          <w:szCs w:val="2"/>
          <w:bdr w:val="none" w:sz="0" w:space="0" w:color="auto" w:frame="1"/>
          <w:lang w:eastAsia="uk-UA"/>
        </w:rPr>
        <w:t>-</w:t>
      </w:r>
      <w:r w:rsidRPr="00AB7E21">
        <w:rPr>
          <w:rFonts w:ascii="Times New Roman" w:eastAsia="Times New Roman" w:hAnsi="Times New Roman" w:cs="Times New Roman"/>
          <w:b/>
          <w:bCs/>
          <w:color w:val="000000"/>
          <w:sz w:val="16"/>
          <w:szCs w:val="16"/>
          <w:bdr w:val="none" w:sz="0" w:space="0" w:color="auto" w:frame="1"/>
          <w:vertAlign w:val="superscript"/>
          <w:lang w:eastAsia="uk-UA"/>
        </w:rPr>
        <w:t>2</w:t>
      </w:r>
      <w:r w:rsidRPr="00AB7E21">
        <w:rPr>
          <w:rFonts w:ascii="Times New Roman" w:eastAsia="Times New Roman" w:hAnsi="Times New Roman" w:cs="Times New Roman"/>
          <w:color w:val="000000"/>
          <w:sz w:val="24"/>
          <w:szCs w:val="24"/>
          <w:lang w:eastAsia="uk-UA"/>
        </w:rPr>
        <w:t>) організовує та здійснює державний нагляд (контроль) в частині експлуатації та технічного стану машин за:</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 w:name="n261"/>
      <w:bookmarkEnd w:id="152"/>
      <w:r w:rsidRPr="00AB7E21">
        <w:rPr>
          <w:rFonts w:ascii="Times New Roman" w:eastAsia="Times New Roman" w:hAnsi="Times New Roman" w:cs="Times New Roman"/>
          <w:color w:val="000000"/>
          <w:sz w:val="24"/>
          <w:szCs w:val="24"/>
          <w:lang w:eastAsia="uk-UA"/>
        </w:rPr>
        <w:t>дотриманням вимог законодавства акредитованими суб’єктами господарювання, які проводять перевірку технічного стану та ідентифікацію машин;</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 w:name="n262"/>
      <w:bookmarkEnd w:id="153"/>
      <w:r w:rsidRPr="00AB7E21">
        <w:rPr>
          <w:rFonts w:ascii="Times New Roman" w:eastAsia="Times New Roman" w:hAnsi="Times New Roman" w:cs="Times New Roman"/>
          <w:color w:val="000000"/>
          <w:sz w:val="24"/>
          <w:szCs w:val="24"/>
          <w:lang w:eastAsia="uk-UA"/>
        </w:rPr>
        <w:t>виконанням законодавства у сфері захисту прав споживачів на придбану чи відремонтовану сільськогосподарську техніку і комплектувальні вузли та агрегати до неї;</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 w:name="n263"/>
      <w:bookmarkEnd w:id="154"/>
      <w:r w:rsidRPr="00AB7E21">
        <w:rPr>
          <w:rFonts w:ascii="Times New Roman" w:eastAsia="Times New Roman" w:hAnsi="Times New Roman" w:cs="Times New Roman"/>
          <w:color w:val="000000"/>
          <w:sz w:val="24"/>
          <w:szCs w:val="24"/>
          <w:lang w:eastAsia="uk-UA"/>
        </w:rPr>
        <w:t>дотриманням правил технічного та сервісного обслуговування машин;</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 w:name="n264"/>
      <w:bookmarkEnd w:id="155"/>
      <w:r w:rsidRPr="00AB7E21">
        <w:rPr>
          <w:rFonts w:ascii="Times New Roman" w:eastAsia="Times New Roman" w:hAnsi="Times New Roman" w:cs="Times New Roman"/>
          <w:color w:val="000000"/>
          <w:sz w:val="24"/>
          <w:szCs w:val="24"/>
          <w:lang w:eastAsia="uk-UA"/>
        </w:rPr>
        <w:t>технічним станом і експлуатацією машин, які підлягають перевірці на підтвердження відповідності вимогам законодавства;</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 w:name="n247"/>
      <w:bookmarkEnd w:id="156"/>
      <w:r w:rsidRPr="00AB7E21">
        <w:rPr>
          <w:rFonts w:ascii="Times New Roman" w:eastAsia="Times New Roman" w:hAnsi="Times New Roman" w:cs="Times New Roman"/>
          <w:i/>
          <w:iCs/>
          <w:color w:val="000000"/>
          <w:sz w:val="24"/>
          <w:szCs w:val="24"/>
          <w:bdr w:val="none" w:sz="0" w:space="0" w:color="auto" w:frame="1"/>
          <w:lang w:eastAsia="uk-UA"/>
        </w:rPr>
        <w:t>{Пункт 4 доповнено підпунктом 11</w:t>
      </w:r>
      <w:r w:rsidRPr="00AB7E21">
        <w:rPr>
          <w:rFonts w:ascii="Times New Roman" w:eastAsia="Times New Roman" w:hAnsi="Times New Roman" w:cs="Times New Roman"/>
          <w:b/>
          <w:bCs/>
          <w:color w:val="000000"/>
          <w:sz w:val="2"/>
          <w:szCs w:val="2"/>
          <w:bdr w:val="none" w:sz="0" w:space="0" w:color="auto" w:frame="1"/>
          <w:lang w:eastAsia="uk-UA"/>
        </w:rPr>
        <w:t>-</w:t>
      </w:r>
      <w:r w:rsidRPr="00AB7E21">
        <w:rPr>
          <w:rFonts w:ascii="Times New Roman" w:eastAsia="Times New Roman" w:hAnsi="Times New Roman" w:cs="Times New Roman"/>
          <w:b/>
          <w:bCs/>
          <w:color w:val="000000"/>
          <w:sz w:val="16"/>
          <w:szCs w:val="16"/>
          <w:bdr w:val="none" w:sz="0" w:space="0" w:color="auto" w:frame="1"/>
          <w:vertAlign w:val="superscript"/>
          <w:lang w:eastAsia="uk-UA"/>
        </w:rPr>
        <w:t>2</w:t>
      </w:r>
      <w:r w:rsidRPr="00AB7E21">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30" w:anchor="n15"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 w:name="n121"/>
      <w:bookmarkEnd w:id="157"/>
      <w:r w:rsidRPr="00AB7E21">
        <w:rPr>
          <w:rFonts w:ascii="Times New Roman" w:eastAsia="Times New Roman" w:hAnsi="Times New Roman" w:cs="Times New Roman"/>
          <w:color w:val="000000"/>
          <w:sz w:val="24"/>
          <w:szCs w:val="24"/>
          <w:lang w:eastAsia="uk-UA"/>
        </w:rPr>
        <w:t>12) здійснює у межах повноважень, передбачених законом, державний нагляд (контроль) за дотриманням вимог законодавства з питань туристичної діяльності;</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 w:name="n232"/>
      <w:bookmarkEnd w:id="158"/>
      <w:r w:rsidRPr="00AB7E21">
        <w:rPr>
          <w:rFonts w:ascii="Times New Roman" w:eastAsia="Times New Roman" w:hAnsi="Times New Roman" w:cs="Times New Roman"/>
          <w:color w:val="000000"/>
          <w:sz w:val="24"/>
          <w:szCs w:val="24"/>
          <w:lang w:eastAsia="uk-UA"/>
        </w:rPr>
        <w:t>12</w:t>
      </w:r>
      <w:r w:rsidRPr="00AB7E21">
        <w:rPr>
          <w:rFonts w:ascii="Times New Roman" w:eastAsia="Times New Roman" w:hAnsi="Times New Roman" w:cs="Times New Roman"/>
          <w:b/>
          <w:bCs/>
          <w:color w:val="000000"/>
          <w:sz w:val="2"/>
          <w:szCs w:val="2"/>
          <w:bdr w:val="none" w:sz="0" w:space="0" w:color="auto" w:frame="1"/>
          <w:lang w:eastAsia="uk-UA"/>
        </w:rPr>
        <w:t>-</w:t>
      </w:r>
      <w:r w:rsidRPr="00AB7E21">
        <w:rPr>
          <w:rFonts w:ascii="Times New Roman" w:eastAsia="Times New Roman" w:hAnsi="Times New Roman" w:cs="Times New Roman"/>
          <w:b/>
          <w:bCs/>
          <w:color w:val="000000"/>
          <w:sz w:val="16"/>
          <w:szCs w:val="16"/>
          <w:bdr w:val="none" w:sz="0" w:space="0" w:color="auto" w:frame="1"/>
          <w:vertAlign w:val="superscript"/>
          <w:lang w:eastAsia="uk-UA"/>
        </w:rPr>
        <w:t>1</w:t>
      </w:r>
      <w:r w:rsidRPr="00AB7E21">
        <w:rPr>
          <w:rFonts w:ascii="Times New Roman" w:eastAsia="Times New Roman" w:hAnsi="Times New Roman" w:cs="Times New Roman"/>
          <w:color w:val="000000"/>
          <w:sz w:val="24"/>
          <w:szCs w:val="24"/>
          <w:lang w:eastAsia="uk-UA"/>
        </w:rPr>
        <w:t>) у сфері контролю за якістю зерна та продуктів його переробки: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 w:name="n233"/>
      <w:bookmarkEnd w:id="159"/>
      <w:r w:rsidRPr="00AB7E21">
        <w:rPr>
          <w:rFonts w:ascii="Times New Roman" w:eastAsia="Times New Roman" w:hAnsi="Times New Roman" w:cs="Times New Roman"/>
          <w:color w:val="000000"/>
          <w:sz w:val="24"/>
          <w:szCs w:val="24"/>
          <w:lang w:eastAsia="uk-UA"/>
        </w:rPr>
        <w:t>здійснює державний контроль за дотриманням зерновими складами регламенту зберігання зерна та продуктів його переробки у процесі зберігання зерна та продуктів його переробки;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 w:name="n234"/>
      <w:bookmarkEnd w:id="160"/>
      <w:r w:rsidRPr="00AB7E21">
        <w:rPr>
          <w:rFonts w:ascii="Times New Roman" w:eastAsia="Times New Roman" w:hAnsi="Times New Roman" w:cs="Times New Roman"/>
          <w:color w:val="000000"/>
          <w:sz w:val="24"/>
          <w:szCs w:val="24"/>
          <w:lang w:eastAsia="uk-UA"/>
        </w:rPr>
        <w:t>здійснює державний контроль за якістю зерна та продуктів його переробки;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 w:name="n235"/>
      <w:bookmarkEnd w:id="161"/>
      <w:r w:rsidRPr="00AB7E21">
        <w:rPr>
          <w:rFonts w:ascii="Times New Roman" w:eastAsia="Times New Roman" w:hAnsi="Times New Roman" w:cs="Times New Roman"/>
          <w:color w:val="000000"/>
          <w:sz w:val="24"/>
          <w:szCs w:val="24"/>
          <w:lang w:eastAsia="uk-UA"/>
        </w:rPr>
        <w:t>проводить експертизу зерна та продуктів його переробки, а також приймає висновки щодо можливості їх подальшого використання або знищення;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 w:name="n242"/>
      <w:bookmarkEnd w:id="162"/>
      <w:r w:rsidRPr="00AB7E21">
        <w:rPr>
          <w:rFonts w:ascii="Times New Roman" w:eastAsia="Times New Roman" w:hAnsi="Times New Roman" w:cs="Times New Roman"/>
          <w:i/>
          <w:iCs/>
          <w:color w:val="000000"/>
          <w:sz w:val="24"/>
          <w:szCs w:val="24"/>
          <w:bdr w:val="none" w:sz="0" w:space="0" w:color="auto" w:frame="1"/>
          <w:lang w:eastAsia="uk-UA"/>
        </w:rPr>
        <w:t>{Пункт 4 доповнено підпунктом 12</w:t>
      </w:r>
      <w:r w:rsidRPr="00AB7E21">
        <w:rPr>
          <w:rFonts w:ascii="Times New Roman" w:eastAsia="Times New Roman" w:hAnsi="Times New Roman" w:cs="Times New Roman"/>
          <w:b/>
          <w:bCs/>
          <w:color w:val="000000"/>
          <w:sz w:val="2"/>
          <w:szCs w:val="2"/>
          <w:bdr w:val="none" w:sz="0" w:space="0" w:color="auto" w:frame="1"/>
          <w:lang w:eastAsia="uk-UA"/>
        </w:rPr>
        <w:t>-</w:t>
      </w:r>
      <w:r w:rsidRPr="00AB7E21">
        <w:rPr>
          <w:rFonts w:ascii="Times New Roman" w:eastAsia="Times New Roman" w:hAnsi="Times New Roman" w:cs="Times New Roman"/>
          <w:b/>
          <w:bCs/>
          <w:color w:val="000000"/>
          <w:sz w:val="16"/>
          <w:szCs w:val="16"/>
          <w:bdr w:val="none" w:sz="0" w:space="0" w:color="auto" w:frame="1"/>
          <w:vertAlign w:val="superscript"/>
          <w:lang w:eastAsia="uk-UA"/>
        </w:rPr>
        <w:t>1</w:t>
      </w:r>
      <w:r w:rsidRPr="00AB7E21">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31" w:anchor="n19"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1018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 w:name="n236"/>
      <w:bookmarkEnd w:id="163"/>
      <w:r w:rsidRPr="00AB7E21">
        <w:rPr>
          <w:rFonts w:ascii="Times New Roman" w:eastAsia="Times New Roman" w:hAnsi="Times New Roman" w:cs="Times New Roman"/>
          <w:color w:val="000000"/>
          <w:sz w:val="24"/>
          <w:szCs w:val="24"/>
          <w:lang w:eastAsia="uk-UA"/>
        </w:rPr>
        <w:t>12</w:t>
      </w:r>
      <w:r w:rsidRPr="00AB7E21">
        <w:rPr>
          <w:rFonts w:ascii="Times New Roman" w:eastAsia="Times New Roman" w:hAnsi="Times New Roman" w:cs="Times New Roman"/>
          <w:b/>
          <w:bCs/>
          <w:color w:val="000000"/>
          <w:sz w:val="2"/>
          <w:szCs w:val="2"/>
          <w:bdr w:val="none" w:sz="0" w:space="0" w:color="auto" w:frame="1"/>
          <w:lang w:eastAsia="uk-UA"/>
        </w:rPr>
        <w:t>-</w:t>
      </w:r>
      <w:r w:rsidRPr="00AB7E21">
        <w:rPr>
          <w:rFonts w:ascii="Times New Roman" w:eastAsia="Times New Roman" w:hAnsi="Times New Roman" w:cs="Times New Roman"/>
          <w:b/>
          <w:bCs/>
          <w:color w:val="000000"/>
          <w:sz w:val="16"/>
          <w:szCs w:val="16"/>
          <w:bdr w:val="none" w:sz="0" w:space="0" w:color="auto" w:frame="1"/>
          <w:vertAlign w:val="superscript"/>
          <w:lang w:eastAsia="uk-UA"/>
        </w:rPr>
        <w:t>2</w:t>
      </w:r>
      <w:r w:rsidRPr="00AB7E21">
        <w:rPr>
          <w:rFonts w:ascii="Times New Roman" w:eastAsia="Times New Roman" w:hAnsi="Times New Roman" w:cs="Times New Roman"/>
          <w:color w:val="000000"/>
          <w:sz w:val="24"/>
          <w:szCs w:val="24"/>
          <w:lang w:eastAsia="uk-UA"/>
        </w:rPr>
        <w:t>) організовує та здійснює державний нагляд (контроль) за додержанням заходів біологічної і генетичної безпеки щодо сільськогосподарських рослин під час створення, дослідження та практичного використання генетично модифікованих організмів у відкритих системах на підприємствах, в установах та організаціях агропромислового комплексу незалежно від їх підпорядкування і форми власності;</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 w:name="n243"/>
      <w:bookmarkEnd w:id="164"/>
      <w:r w:rsidRPr="00AB7E21">
        <w:rPr>
          <w:rFonts w:ascii="Times New Roman" w:eastAsia="Times New Roman" w:hAnsi="Times New Roman" w:cs="Times New Roman"/>
          <w:i/>
          <w:iCs/>
          <w:color w:val="000000"/>
          <w:sz w:val="24"/>
          <w:szCs w:val="24"/>
          <w:bdr w:val="none" w:sz="0" w:space="0" w:color="auto" w:frame="1"/>
          <w:lang w:eastAsia="uk-UA"/>
        </w:rPr>
        <w:t>{Пункт 4 доповнено підпунктом 12</w:t>
      </w:r>
      <w:r w:rsidRPr="00AB7E21">
        <w:rPr>
          <w:rFonts w:ascii="Times New Roman" w:eastAsia="Times New Roman" w:hAnsi="Times New Roman" w:cs="Times New Roman"/>
          <w:b/>
          <w:bCs/>
          <w:color w:val="000000"/>
          <w:sz w:val="2"/>
          <w:szCs w:val="2"/>
          <w:bdr w:val="none" w:sz="0" w:space="0" w:color="auto" w:frame="1"/>
          <w:lang w:eastAsia="uk-UA"/>
        </w:rPr>
        <w:t>-</w:t>
      </w:r>
      <w:r w:rsidRPr="00AB7E21">
        <w:rPr>
          <w:rFonts w:ascii="Times New Roman" w:eastAsia="Times New Roman" w:hAnsi="Times New Roman" w:cs="Times New Roman"/>
          <w:b/>
          <w:bCs/>
          <w:color w:val="000000"/>
          <w:sz w:val="16"/>
          <w:szCs w:val="16"/>
          <w:bdr w:val="none" w:sz="0" w:space="0" w:color="auto" w:frame="1"/>
          <w:vertAlign w:val="superscript"/>
          <w:lang w:eastAsia="uk-UA"/>
        </w:rPr>
        <w:t>2</w:t>
      </w:r>
      <w:r w:rsidRPr="00AB7E21">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32" w:anchor="n19"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1018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 w:name="n237"/>
      <w:bookmarkEnd w:id="165"/>
      <w:r w:rsidRPr="00AB7E21">
        <w:rPr>
          <w:rFonts w:ascii="Times New Roman" w:eastAsia="Times New Roman" w:hAnsi="Times New Roman" w:cs="Times New Roman"/>
          <w:color w:val="000000"/>
          <w:sz w:val="24"/>
          <w:szCs w:val="24"/>
          <w:lang w:eastAsia="uk-UA"/>
        </w:rPr>
        <w:t>12</w:t>
      </w:r>
      <w:r w:rsidRPr="00AB7E21">
        <w:rPr>
          <w:rFonts w:ascii="Times New Roman" w:eastAsia="Times New Roman" w:hAnsi="Times New Roman" w:cs="Times New Roman"/>
          <w:b/>
          <w:bCs/>
          <w:color w:val="000000"/>
          <w:sz w:val="2"/>
          <w:szCs w:val="2"/>
          <w:bdr w:val="none" w:sz="0" w:space="0" w:color="auto" w:frame="1"/>
          <w:lang w:eastAsia="uk-UA"/>
        </w:rPr>
        <w:t>-</w:t>
      </w:r>
      <w:r w:rsidRPr="00AB7E21">
        <w:rPr>
          <w:rFonts w:ascii="Times New Roman" w:eastAsia="Times New Roman" w:hAnsi="Times New Roman" w:cs="Times New Roman"/>
          <w:b/>
          <w:bCs/>
          <w:color w:val="000000"/>
          <w:sz w:val="16"/>
          <w:szCs w:val="16"/>
          <w:bdr w:val="none" w:sz="0" w:space="0" w:color="auto" w:frame="1"/>
          <w:vertAlign w:val="superscript"/>
          <w:lang w:eastAsia="uk-UA"/>
        </w:rPr>
        <w:t>3</w:t>
      </w:r>
      <w:r w:rsidRPr="00AB7E21">
        <w:rPr>
          <w:rFonts w:ascii="Times New Roman" w:eastAsia="Times New Roman" w:hAnsi="Times New Roman" w:cs="Times New Roman"/>
          <w:color w:val="000000"/>
          <w:sz w:val="24"/>
          <w:szCs w:val="24"/>
          <w:lang w:eastAsia="uk-UA"/>
        </w:rPr>
        <w:t>) здійснює радіаційний контроль за рівнем радіоактивного забруднення сільськогосподарської продукції і продуктів харчування;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 w:name="n244"/>
      <w:bookmarkEnd w:id="166"/>
      <w:r w:rsidRPr="00AB7E21">
        <w:rPr>
          <w:rFonts w:ascii="Times New Roman" w:eastAsia="Times New Roman" w:hAnsi="Times New Roman" w:cs="Times New Roman"/>
          <w:i/>
          <w:iCs/>
          <w:color w:val="000000"/>
          <w:sz w:val="24"/>
          <w:szCs w:val="24"/>
          <w:bdr w:val="none" w:sz="0" w:space="0" w:color="auto" w:frame="1"/>
          <w:lang w:eastAsia="uk-UA"/>
        </w:rPr>
        <w:t>{Пункт 4 доповнено підпунктом 12</w:t>
      </w:r>
      <w:r w:rsidRPr="00AB7E21">
        <w:rPr>
          <w:rFonts w:ascii="Times New Roman" w:eastAsia="Times New Roman" w:hAnsi="Times New Roman" w:cs="Times New Roman"/>
          <w:b/>
          <w:bCs/>
          <w:color w:val="000000"/>
          <w:sz w:val="2"/>
          <w:szCs w:val="2"/>
          <w:bdr w:val="none" w:sz="0" w:space="0" w:color="auto" w:frame="1"/>
          <w:lang w:eastAsia="uk-UA"/>
        </w:rPr>
        <w:t>-</w:t>
      </w:r>
      <w:r w:rsidRPr="00AB7E21">
        <w:rPr>
          <w:rFonts w:ascii="Times New Roman" w:eastAsia="Times New Roman" w:hAnsi="Times New Roman" w:cs="Times New Roman"/>
          <w:b/>
          <w:bCs/>
          <w:color w:val="000000"/>
          <w:sz w:val="16"/>
          <w:szCs w:val="16"/>
          <w:bdr w:val="none" w:sz="0" w:space="0" w:color="auto" w:frame="1"/>
          <w:vertAlign w:val="superscript"/>
          <w:lang w:eastAsia="uk-UA"/>
        </w:rPr>
        <w:t>3</w:t>
      </w:r>
      <w:r w:rsidRPr="00AB7E21">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33" w:anchor="n19"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1018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 w:name="n238"/>
      <w:bookmarkEnd w:id="167"/>
      <w:r w:rsidRPr="00AB7E21">
        <w:rPr>
          <w:rFonts w:ascii="Times New Roman" w:eastAsia="Times New Roman" w:hAnsi="Times New Roman" w:cs="Times New Roman"/>
          <w:color w:val="000000"/>
          <w:sz w:val="24"/>
          <w:szCs w:val="24"/>
          <w:lang w:eastAsia="uk-UA"/>
        </w:rPr>
        <w:t>12</w:t>
      </w:r>
      <w:r w:rsidRPr="00AB7E21">
        <w:rPr>
          <w:rFonts w:ascii="Times New Roman" w:eastAsia="Times New Roman" w:hAnsi="Times New Roman" w:cs="Times New Roman"/>
          <w:b/>
          <w:bCs/>
          <w:color w:val="000000"/>
          <w:sz w:val="2"/>
          <w:szCs w:val="2"/>
          <w:bdr w:val="none" w:sz="0" w:space="0" w:color="auto" w:frame="1"/>
          <w:lang w:eastAsia="uk-UA"/>
        </w:rPr>
        <w:t>-</w:t>
      </w:r>
      <w:r w:rsidRPr="00AB7E21">
        <w:rPr>
          <w:rFonts w:ascii="Times New Roman" w:eastAsia="Times New Roman" w:hAnsi="Times New Roman" w:cs="Times New Roman"/>
          <w:b/>
          <w:bCs/>
          <w:color w:val="000000"/>
          <w:sz w:val="16"/>
          <w:szCs w:val="16"/>
          <w:bdr w:val="none" w:sz="0" w:space="0" w:color="auto" w:frame="1"/>
          <w:vertAlign w:val="superscript"/>
          <w:lang w:eastAsia="uk-UA"/>
        </w:rPr>
        <w:t>4</w:t>
      </w:r>
      <w:r w:rsidRPr="00AB7E21">
        <w:rPr>
          <w:rFonts w:ascii="Times New Roman" w:eastAsia="Times New Roman" w:hAnsi="Times New Roman" w:cs="Times New Roman"/>
          <w:color w:val="000000"/>
          <w:sz w:val="24"/>
          <w:szCs w:val="24"/>
          <w:lang w:eastAsia="uk-UA"/>
        </w:rPr>
        <w:t>) у сфері виробництва та обігу органічної продукції (сировини):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 w:name="n239"/>
      <w:bookmarkEnd w:id="168"/>
      <w:r w:rsidRPr="00AB7E21">
        <w:rPr>
          <w:rFonts w:ascii="Times New Roman" w:eastAsia="Times New Roman" w:hAnsi="Times New Roman" w:cs="Times New Roman"/>
          <w:color w:val="000000"/>
          <w:sz w:val="24"/>
          <w:szCs w:val="24"/>
          <w:lang w:eastAsia="uk-UA"/>
        </w:rPr>
        <w:t>здійснює державний нагляд (контроль) за діяльністю суб’єктів господарювання, які здійснюють виробництво, перевезення, зберігання, реалізацію органічної продукції (сировини);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 w:name="n240"/>
      <w:bookmarkEnd w:id="169"/>
      <w:r w:rsidRPr="00AB7E21">
        <w:rPr>
          <w:rFonts w:ascii="Times New Roman" w:eastAsia="Times New Roman" w:hAnsi="Times New Roman" w:cs="Times New Roman"/>
          <w:color w:val="000000"/>
          <w:sz w:val="24"/>
          <w:szCs w:val="24"/>
          <w:lang w:eastAsia="uk-UA"/>
        </w:rPr>
        <w:t>веде реєстр виробників органічної продукції (сировини) та забезпечує опублікування офіційних відомостей про осіб, які здійснюють виробництво та реалізацію органічної продукції (сировини);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 w:name="n241"/>
      <w:bookmarkEnd w:id="170"/>
      <w:r w:rsidRPr="00AB7E21">
        <w:rPr>
          <w:rFonts w:ascii="Times New Roman" w:eastAsia="Times New Roman" w:hAnsi="Times New Roman" w:cs="Times New Roman"/>
          <w:color w:val="000000"/>
          <w:sz w:val="24"/>
          <w:szCs w:val="24"/>
          <w:lang w:eastAsia="uk-UA"/>
        </w:rPr>
        <w:t>поширює інформацію про виробництво та реалізацію органічної продукції (сировини), органічну продукцію, систему гарантій та контролю в засобах масової інформації із залученням заінтересованих сторін;</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 w:name="n245"/>
      <w:bookmarkEnd w:id="171"/>
      <w:r w:rsidRPr="00AB7E21">
        <w:rPr>
          <w:rFonts w:ascii="Times New Roman" w:eastAsia="Times New Roman" w:hAnsi="Times New Roman" w:cs="Times New Roman"/>
          <w:i/>
          <w:iCs/>
          <w:color w:val="000000"/>
          <w:sz w:val="24"/>
          <w:szCs w:val="24"/>
          <w:bdr w:val="none" w:sz="0" w:space="0" w:color="auto" w:frame="1"/>
          <w:lang w:eastAsia="uk-UA"/>
        </w:rPr>
        <w:t>{Пункт 4 доповнено підпунктом 12</w:t>
      </w:r>
      <w:r w:rsidRPr="00AB7E21">
        <w:rPr>
          <w:rFonts w:ascii="Times New Roman" w:eastAsia="Times New Roman" w:hAnsi="Times New Roman" w:cs="Times New Roman"/>
          <w:b/>
          <w:bCs/>
          <w:color w:val="000000"/>
          <w:sz w:val="2"/>
          <w:szCs w:val="2"/>
          <w:bdr w:val="none" w:sz="0" w:space="0" w:color="auto" w:frame="1"/>
          <w:lang w:eastAsia="uk-UA"/>
        </w:rPr>
        <w:t>-</w:t>
      </w:r>
      <w:r w:rsidRPr="00AB7E21">
        <w:rPr>
          <w:rFonts w:ascii="Times New Roman" w:eastAsia="Times New Roman" w:hAnsi="Times New Roman" w:cs="Times New Roman"/>
          <w:b/>
          <w:bCs/>
          <w:color w:val="000000"/>
          <w:sz w:val="16"/>
          <w:szCs w:val="16"/>
          <w:bdr w:val="none" w:sz="0" w:space="0" w:color="auto" w:frame="1"/>
          <w:vertAlign w:val="superscript"/>
          <w:lang w:eastAsia="uk-UA"/>
        </w:rPr>
        <w:t>4</w:t>
      </w:r>
      <w:r w:rsidRPr="00AB7E21">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34" w:anchor="n19"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1018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 w:name="n122"/>
      <w:bookmarkEnd w:id="172"/>
      <w:r w:rsidRPr="00AB7E21">
        <w:rPr>
          <w:rFonts w:ascii="Times New Roman" w:eastAsia="Times New Roman" w:hAnsi="Times New Roman" w:cs="Times New Roman"/>
          <w:color w:val="000000"/>
          <w:sz w:val="24"/>
          <w:szCs w:val="24"/>
          <w:lang w:eastAsia="uk-UA"/>
        </w:rPr>
        <w:t>13) приймає у передбачених законом випадках рішення про знищення продукції або інше рішення щодо подальшого поводження з нею;</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 w:name="n123"/>
      <w:bookmarkEnd w:id="173"/>
      <w:r w:rsidRPr="00AB7E21">
        <w:rPr>
          <w:rFonts w:ascii="Times New Roman" w:eastAsia="Times New Roman" w:hAnsi="Times New Roman" w:cs="Times New Roman"/>
          <w:color w:val="000000"/>
          <w:sz w:val="24"/>
          <w:szCs w:val="24"/>
          <w:lang w:eastAsia="uk-UA"/>
        </w:rPr>
        <w:t>14) веде та користується реєстрами (базами даних) відповідно до закону;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 w:name="n124"/>
      <w:bookmarkEnd w:id="174"/>
      <w:r w:rsidRPr="00AB7E21">
        <w:rPr>
          <w:rFonts w:ascii="Times New Roman" w:eastAsia="Times New Roman" w:hAnsi="Times New Roman" w:cs="Times New Roman"/>
          <w:color w:val="000000"/>
          <w:sz w:val="24"/>
          <w:szCs w:val="24"/>
          <w:lang w:eastAsia="uk-UA"/>
        </w:rPr>
        <w:t xml:space="preserve">15) забезпечує відкритий та безоплатний доступ до реєстрів, ведення яких відповідно до законодавства покладено на </w:t>
      </w:r>
      <w:proofErr w:type="spellStart"/>
      <w:r w:rsidRPr="00AB7E21">
        <w:rPr>
          <w:rFonts w:ascii="Times New Roman" w:eastAsia="Times New Roman" w:hAnsi="Times New Roman" w:cs="Times New Roman"/>
          <w:color w:val="000000"/>
          <w:sz w:val="24"/>
          <w:szCs w:val="24"/>
          <w:lang w:eastAsia="uk-UA"/>
        </w:rPr>
        <w:t>Держпродспоживслужбу</w:t>
      </w:r>
      <w:proofErr w:type="spellEnd"/>
      <w:r w:rsidRPr="00AB7E21">
        <w:rPr>
          <w:rFonts w:ascii="Times New Roman" w:eastAsia="Times New Roman" w:hAnsi="Times New Roman" w:cs="Times New Roman"/>
          <w:color w:val="000000"/>
          <w:sz w:val="24"/>
          <w:szCs w:val="24"/>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 w:name="n125"/>
      <w:bookmarkEnd w:id="175"/>
      <w:r w:rsidRPr="00AB7E21">
        <w:rPr>
          <w:rFonts w:ascii="Times New Roman" w:eastAsia="Times New Roman" w:hAnsi="Times New Roman" w:cs="Times New Roman"/>
          <w:color w:val="000000"/>
          <w:sz w:val="24"/>
          <w:szCs w:val="24"/>
          <w:lang w:eastAsia="uk-UA"/>
        </w:rPr>
        <w:t>16) у випадках, встановлених законом, видає документи дозвільного характеру, передбачені </w:t>
      </w:r>
      <w:hyperlink r:id="rId35" w:tgtFrame="_blank" w:history="1">
        <w:r w:rsidRPr="00AB7E21">
          <w:rPr>
            <w:rFonts w:ascii="Times New Roman" w:eastAsia="Times New Roman" w:hAnsi="Times New Roman" w:cs="Times New Roman"/>
            <w:color w:val="000099"/>
            <w:sz w:val="24"/>
            <w:szCs w:val="24"/>
            <w:u w:val="single"/>
            <w:bdr w:val="none" w:sz="0" w:space="0" w:color="auto" w:frame="1"/>
            <w:lang w:eastAsia="uk-UA"/>
          </w:rPr>
          <w:t>Законом України</w:t>
        </w:r>
      </w:hyperlink>
      <w:r w:rsidRPr="00AB7E21">
        <w:rPr>
          <w:rFonts w:ascii="Times New Roman" w:eastAsia="Times New Roman" w:hAnsi="Times New Roman" w:cs="Times New Roman"/>
          <w:color w:val="000000"/>
          <w:sz w:val="24"/>
          <w:szCs w:val="24"/>
          <w:lang w:eastAsia="uk-UA"/>
        </w:rPr>
        <w:t> “Про Перелік документів дозвільного характеру у сфері господарської діяльності”;</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 w:name="n126"/>
      <w:bookmarkEnd w:id="176"/>
      <w:r w:rsidRPr="00AB7E21">
        <w:rPr>
          <w:rFonts w:ascii="Times New Roman" w:eastAsia="Times New Roman" w:hAnsi="Times New Roman" w:cs="Times New Roman"/>
          <w:color w:val="000000"/>
          <w:sz w:val="24"/>
          <w:szCs w:val="24"/>
          <w:lang w:eastAsia="uk-UA"/>
        </w:rPr>
        <w:t>17) проводить ліцензування господарської діяльності відповідно до закону та здійснює державний контроль за додержанням ліцензіатами ліцензійних умов;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 w:name="n127"/>
      <w:bookmarkEnd w:id="177"/>
      <w:r w:rsidRPr="00AB7E21">
        <w:rPr>
          <w:rFonts w:ascii="Times New Roman" w:eastAsia="Times New Roman" w:hAnsi="Times New Roman" w:cs="Times New Roman"/>
          <w:color w:val="000000"/>
          <w:sz w:val="24"/>
          <w:szCs w:val="24"/>
          <w:lang w:eastAsia="uk-UA"/>
        </w:rPr>
        <w:lastRenderedPageBreak/>
        <w:t>18) розробляє у межах повноважень, передбачених законом, галузеві та міжгалузеві програми науково-дослідних робіт;</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 w:name="n128"/>
      <w:bookmarkEnd w:id="178"/>
      <w:r w:rsidRPr="00AB7E21">
        <w:rPr>
          <w:rFonts w:ascii="Times New Roman" w:eastAsia="Times New Roman" w:hAnsi="Times New Roman" w:cs="Times New Roman"/>
          <w:color w:val="000000"/>
          <w:sz w:val="24"/>
          <w:szCs w:val="24"/>
          <w:lang w:eastAsia="uk-UA"/>
        </w:rPr>
        <w:t>19) у межах повноважень, передбачених законом, складає протоколи та розглядає справи про правопорушення;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 w:name="n129"/>
      <w:bookmarkEnd w:id="179"/>
      <w:r w:rsidRPr="00AB7E21">
        <w:rPr>
          <w:rFonts w:ascii="Times New Roman" w:eastAsia="Times New Roman" w:hAnsi="Times New Roman" w:cs="Times New Roman"/>
          <w:color w:val="000000"/>
          <w:sz w:val="24"/>
          <w:szCs w:val="24"/>
          <w:lang w:eastAsia="uk-UA"/>
        </w:rPr>
        <w:t xml:space="preserve">20) організовує в межах компетенції науково-технічне та інше інформування міністерств, інших центральних органів виконавчої влади, навчальних закладів та науково-дослідних установ </w:t>
      </w:r>
      <w:proofErr w:type="spellStart"/>
      <w:r w:rsidRPr="00AB7E21">
        <w:rPr>
          <w:rFonts w:ascii="Times New Roman" w:eastAsia="Times New Roman" w:hAnsi="Times New Roman" w:cs="Times New Roman"/>
          <w:color w:val="000000"/>
          <w:sz w:val="24"/>
          <w:szCs w:val="24"/>
          <w:lang w:eastAsia="uk-UA"/>
        </w:rPr>
        <w:t>Держпродспоживслужби</w:t>
      </w:r>
      <w:proofErr w:type="spellEnd"/>
      <w:r w:rsidRPr="00AB7E21">
        <w:rPr>
          <w:rFonts w:ascii="Times New Roman" w:eastAsia="Times New Roman" w:hAnsi="Times New Roman" w:cs="Times New Roman"/>
          <w:color w:val="000000"/>
          <w:sz w:val="24"/>
          <w:szCs w:val="24"/>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 w:name="n130"/>
      <w:bookmarkEnd w:id="180"/>
      <w:r w:rsidRPr="00AB7E21">
        <w:rPr>
          <w:rFonts w:ascii="Times New Roman" w:eastAsia="Times New Roman" w:hAnsi="Times New Roman" w:cs="Times New Roman"/>
          <w:color w:val="000000"/>
          <w:sz w:val="24"/>
          <w:szCs w:val="24"/>
          <w:lang w:eastAsia="uk-UA"/>
        </w:rPr>
        <w:t xml:space="preserve">21) здійснює представництво інтересів України у міжнародних організаціях відповідно до своєї компетенції, зокрема Міжнародній асоціації з контролю за якістю насіння (ІСТА), в Організації економічного співробітництва та розвитку (ОЕСР), у Міжнародній раді по зерну, а також бере участь у роботі відповідних комітетів Світової організації торгівлі, Міжнародного епізоотичного бюро, Міжнародної конвенції захисту рослин, Європейської та Середземноморської організації захисту рослин, Комісії з Кодексу </w:t>
      </w:r>
      <w:proofErr w:type="spellStart"/>
      <w:r w:rsidRPr="00AB7E21">
        <w:rPr>
          <w:rFonts w:ascii="Times New Roman" w:eastAsia="Times New Roman" w:hAnsi="Times New Roman" w:cs="Times New Roman"/>
          <w:color w:val="000000"/>
          <w:sz w:val="24"/>
          <w:szCs w:val="24"/>
          <w:lang w:eastAsia="uk-UA"/>
        </w:rPr>
        <w:t>Аліментаріус</w:t>
      </w:r>
      <w:proofErr w:type="spellEnd"/>
      <w:r w:rsidRPr="00AB7E21">
        <w:rPr>
          <w:rFonts w:ascii="Times New Roman" w:eastAsia="Times New Roman" w:hAnsi="Times New Roman" w:cs="Times New Roman"/>
          <w:color w:val="000000"/>
          <w:sz w:val="24"/>
          <w:szCs w:val="24"/>
          <w:lang w:eastAsia="uk-UA"/>
        </w:rPr>
        <w:t xml:space="preserve">, інших міжнародних організацій з питань, що належать до компетенції </w:t>
      </w:r>
      <w:proofErr w:type="spellStart"/>
      <w:r w:rsidRPr="00AB7E21">
        <w:rPr>
          <w:rFonts w:ascii="Times New Roman" w:eastAsia="Times New Roman" w:hAnsi="Times New Roman" w:cs="Times New Roman"/>
          <w:color w:val="000000"/>
          <w:sz w:val="24"/>
          <w:szCs w:val="24"/>
          <w:lang w:eastAsia="uk-UA"/>
        </w:rPr>
        <w:t>Держпродспоживслужби</w:t>
      </w:r>
      <w:proofErr w:type="spellEnd"/>
      <w:r w:rsidRPr="00AB7E21">
        <w:rPr>
          <w:rFonts w:ascii="Times New Roman" w:eastAsia="Times New Roman" w:hAnsi="Times New Roman" w:cs="Times New Roman"/>
          <w:color w:val="000000"/>
          <w:sz w:val="24"/>
          <w:szCs w:val="24"/>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 w:name="n246"/>
      <w:bookmarkEnd w:id="181"/>
      <w:r w:rsidRPr="00AB7E21">
        <w:rPr>
          <w:rFonts w:ascii="Times New Roman" w:eastAsia="Times New Roman" w:hAnsi="Times New Roman" w:cs="Times New Roman"/>
          <w:i/>
          <w:iCs/>
          <w:color w:val="000000"/>
          <w:sz w:val="24"/>
          <w:szCs w:val="24"/>
          <w:bdr w:val="none" w:sz="0" w:space="0" w:color="auto" w:frame="1"/>
          <w:lang w:eastAsia="uk-UA"/>
        </w:rPr>
        <w:t>{Підпункт 21 пункту 4 із змінами, внесеними згідно з Постановою КМ </w:t>
      </w:r>
      <w:hyperlink r:id="rId36" w:anchor="n30"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1018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 w:name="n131"/>
      <w:bookmarkEnd w:id="182"/>
      <w:r w:rsidRPr="00AB7E21">
        <w:rPr>
          <w:rFonts w:ascii="Times New Roman" w:eastAsia="Times New Roman" w:hAnsi="Times New Roman" w:cs="Times New Roman"/>
          <w:color w:val="000000"/>
          <w:sz w:val="24"/>
          <w:szCs w:val="24"/>
          <w:lang w:eastAsia="uk-UA"/>
        </w:rPr>
        <w:t>22) у межах повноважень, передбачених законом, укладає міжнародні договори;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 w:name="n132"/>
      <w:bookmarkEnd w:id="183"/>
      <w:r w:rsidRPr="00AB7E21">
        <w:rPr>
          <w:rFonts w:ascii="Times New Roman" w:eastAsia="Times New Roman" w:hAnsi="Times New Roman" w:cs="Times New Roman"/>
          <w:color w:val="000000"/>
          <w:sz w:val="24"/>
          <w:szCs w:val="24"/>
          <w:lang w:eastAsia="uk-UA"/>
        </w:rPr>
        <w:t xml:space="preserve">23) здійснює розгляд звернень громадян з питань, пов’язаних з діяльністю </w:t>
      </w:r>
      <w:proofErr w:type="spellStart"/>
      <w:r w:rsidRPr="00AB7E21">
        <w:rPr>
          <w:rFonts w:ascii="Times New Roman" w:eastAsia="Times New Roman" w:hAnsi="Times New Roman" w:cs="Times New Roman"/>
          <w:color w:val="000000"/>
          <w:sz w:val="24"/>
          <w:szCs w:val="24"/>
          <w:lang w:eastAsia="uk-UA"/>
        </w:rPr>
        <w:t>Держпродспоживслужби</w:t>
      </w:r>
      <w:proofErr w:type="spellEnd"/>
      <w:r w:rsidRPr="00AB7E21">
        <w:rPr>
          <w:rFonts w:ascii="Times New Roman" w:eastAsia="Times New Roman" w:hAnsi="Times New Roman" w:cs="Times New Roman"/>
          <w:color w:val="000000"/>
          <w:sz w:val="24"/>
          <w:szCs w:val="24"/>
          <w:lang w:eastAsia="uk-UA"/>
        </w:rPr>
        <w:t>, її територіальних органів, а також підприємств, установ та організацій, що належать до сфери її управління;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 w:name="n133"/>
      <w:bookmarkEnd w:id="184"/>
      <w:r w:rsidRPr="00AB7E21">
        <w:rPr>
          <w:rFonts w:ascii="Times New Roman" w:eastAsia="Times New Roman" w:hAnsi="Times New Roman" w:cs="Times New Roman"/>
          <w:color w:val="000000"/>
          <w:sz w:val="24"/>
          <w:szCs w:val="24"/>
          <w:lang w:eastAsia="uk-UA"/>
        </w:rPr>
        <w:t>24) здійснює управління об’єктами державної власності, що належать до сфери її управління;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 w:name="n134"/>
      <w:bookmarkEnd w:id="185"/>
      <w:r w:rsidRPr="00AB7E21">
        <w:rPr>
          <w:rFonts w:ascii="Times New Roman" w:eastAsia="Times New Roman" w:hAnsi="Times New Roman" w:cs="Times New Roman"/>
          <w:color w:val="000000"/>
          <w:sz w:val="24"/>
          <w:szCs w:val="24"/>
          <w:lang w:eastAsia="uk-UA"/>
        </w:rPr>
        <w:t xml:space="preserve">25) організовує наукову, науково-технічну, інформаційну, видавничу діяльність, пропагування досягнень і передового досвіду, сприяє створенню і впровадженню сучасних технологій у сферах, віднесених до компетенції </w:t>
      </w:r>
      <w:proofErr w:type="spellStart"/>
      <w:r w:rsidRPr="00AB7E21">
        <w:rPr>
          <w:rFonts w:ascii="Times New Roman" w:eastAsia="Times New Roman" w:hAnsi="Times New Roman" w:cs="Times New Roman"/>
          <w:color w:val="000000"/>
          <w:sz w:val="24"/>
          <w:szCs w:val="24"/>
          <w:lang w:eastAsia="uk-UA"/>
        </w:rPr>
        <w:t>Держпродспоживслужби</w:t>
      </w:r>
      <w:proofErr w:type="spellEnd"/>
      <w:r w:rsidRPr="00AB7E21">
        <w:rPr>
          <w:rFonts w:ascii="Times New Roman" w:eastAsia="Times New Roman" w:hAnsi="Times New Roman" w:cs="Times New Roman"/>
          <w:color w:val="000000"/>
          <w:sz w:val="24"/>
          <w:szCs w:val="24"/>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 w:name="n135"/>
      <w:bookmarkEnd w:id="186"/>
      <w:r w:rsidRPr="00AB7E21">
        <w:rPr>
          <w:rFonts w:ascii="Times New Roman" w:eastAsia="Times New Roman" w:hAnsi="Times New Roman" w:cs="Times New Roman"/>
          <w:color w:val="000000"/>
          <w:sz w:val="24"/>
          <w:szCs w:val="24"/>
          <w:lang w:eastAsia="uk-UA"/>
        </w:rPr>
        <w:t>26) подає в установленому порядку пропозиції щодо вдосконалення форм державної статистичної звітності;</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 w:name="n136"/>
      <w:bookmarkEnd w:id="187"/>
      <w:r w:rsidRPr="00AB7E21">
        <w:rPr>
          <w:rFonts w:ascii="Times New Roman" w:eastAsia="Times New Roman" w:hAnsi="Times New Roman" w:cs="Times New Roman"/>
          <w:color w:val="000000"/>
          <w:sz w:val="24"/>
          <w:szCs w:val="24"/>
          <w:lang w:eastAsia="uk-UA"/>
        </w:rPr>
        <w:t xml:space="preserve">27) проводить дослідження (випробування) у сферах, що належать до компетенції </w:t>
      </w:r>
      <w:proofErr w:type="spellStart"/>
      <w:r w:rsidRPr="00AB7E21">
        <w:rPr>
          <w:rFonts w:ascii="Times New Roman" w:eastAsia="Times New Roman" w:hAnsi="Times New Roman" w:cs="Times New Roman"/>
          <w:color w:val="000000"/>
          <w:sz w:val="24"/>
          <w:szCs w:val="24"/>
          <w:lang w:eastAsia="uk-UA"/>
        </w:rPr>
        <w:t>Держпродспоживслужби</w:t>
      </w:r>
      <w:proofErr w:type="spellEnd"/>
      <w:r w:rsidRPr="00AB7E21">
        <w:rPr>
          <w:rFonts w:ascii="Times New Roman" w:eastAsia="Times New Roman" w:hAnsi="Times New Roman" w:cs="Times New Roman"/>
          <w:color w:val="000000"/>
          <w:sz w:val="24"/>
          <w:szCs w:val="24"/>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 w:name="n137"/>
      <w:bookmarkEnd w:id="188"/>
      <w:r w:rsidRPr="00AB7E21">
        <w:rPr>
          <w:rFonts w:ascii="Times New Roman" w:eastAsia="Times New Roman" w:hAnsi="Times New Roman" w:cs="Times New Roman"/>
          <w:color w:val="000000"/>
          <w:sz w:val="24"/>
          <w:szCs w:val="24"/>
          <w:lang w:eastAsia="uk-UA"/>
        </w:rPr>
        <w:t>28) здійснює інші повноваження, визначені законом.</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 w:name="n138"/>
      <w:bookmarkEnd w:id="189"/>
      <w:r w:rsidRPr="00AB7E21">
        <w:rPr>
          <w:rFonts w:ascii="Times New Roman" w:eastAsia="Times New Roman" w:hAnsi="Times New Roman" w:cs="Times New Roman"/>
          <w:color w:val="000000"/>
          <w:sz w:val="24"/>
          <w:szCs w:val="24"/>
          <w:lang w:eastAsia="uk-UA"/>
        </w:rPr>
        <w:t xml:space="preserve">5. </w:t>
      </w:r>
      <w:proofErr w:type="spellStart"/>
      <w:r w:rsidRPr="00AB7E21">
        <w:rPr>
          <w:rFonts w:ascii="Times New Roman" w:eastAsia="Times New Roman" w:hAnsi="Times New Roman" w:cs="Times New Roman"/>
          <w:color w:val="000000"/>
          <w:sz w:val="24"/>
          <w:szCs w:val="24"/>
          <w:lang w:eastAsia="uk-UA"/>
        </w:rPr>
        <w:t>Держпродспоживслужба</w:t>
      </w:r>
      <w:proofErr w:type="spellEnd"/>
      <w:r w:rsidRPr="00AB7E21">
        <w:rPr>
          <w:rFonts w:ascii="Times New Roman" w:eastAsia="Times New Roman" w:hAnsi="Times New Roman" w:cs="Times New Roman"/>
          <w:color w:val="000000"/>
          <w:sz w:val="24"/>
          <w:szCs w:val="24"/>
          <w:lang w:eastAsia="uk-UA"/>
        </w:rPr>
        <w:t xml:space="preserve"> з метою організації своєї діяльності:</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 w:name="n139"/>
      <w:bookmarkEnd w:id="190"/>
      <w:r w:rsidRPr="00AB7E21">
        <w:rPr>
          <w:rFonts w:ascii="Times New Roman" w:eastAsia="Times New Roman" w:hAnsi="Times New Roman" w:cs="Times New Roman"/>
          <w:color w:val="000000"/>
          <w:sz w:val="24"/>
          <w:szCs w:val="24"/>
          <w:lang w:eastAsia="uk-UA"/>
        </w:rPr>
        <w:t xml:space="preserve">1) забезпечує у межах повноважень, передбачених законом, здійснення заходів щодо запобігання і протидії корупції і контроль за їх реалізацією в </w:t>
      </w:r>
      <w:proofErr w:type="spellStart"/>
      <w:r w:rsidRPr="00AB7E21">
        <w:rPr>
          <w:rFonts w:ascii="Times New Roman" w:eastAsia="Times New Roman" w:hAnsi="Times New Roman" w:cs="Times New Roman"/>
          <w:color w:val="000000"/>
          <w:sz w:val="24"/>
          <w:szCs w:val="24"/>
          <w:lang w:eastAsia="uk-UA"/>
        </w:rPr>
        <w:t>апараті</w:t>
      </w:r>
      <w:proofErr w:type="spellEnd"/>
      <w:r w:rsidRPr="00AB7E21">
        <w:rPr>
          <w:rFonts w:ascii="Times New Roman" w:eastAsia="Times New Roman" w:hAnsi="Times New Roman" w:cs="Times New Roman"/>
          <w:color w:val="000000"/>
          <w:sz w:val="24"/>
          <w:szCs w:val="24"/>
          <w:lang w:eastAsia="uk-UA"/>
        </w:rPr>
        <w:t xml:space="preserve"> </w:t>
      </w:r>
      <w:proofErr w:type="spellStart"/>
      <w:r w:rsidRPr="00AB7E21">
        <w:rPr>
          <w:rFonts w:ascii="Times New Roman" w:eastAsia="Times New Roman" w:hAnsi="Times New Roman" w:cs="Times New Roman"/>
          <w:color w:val="000000"/>
          <w:sz w:val="24"/>
          <w:szCs w:val="24"/>
          <w:lang w:eastAsia="uk-UA"/>
        </w:rPr>
        <w:t>Держпродспоживслужби</w:t>
      </w:r>
      <w:proofErr w:type="spellEnd"/>
      <w:r w:rsidRPr="00AB7E21">
        <w:rPr>
          <w:rFonts w:ascii="Times New Roman" w:eastAsia="Times New Roman" w:hAnsi="Times New Roman" w:cs="Times New Roman"/>
          <w:color w:val="000000"/>
          <w:sz w:val="24"/>
          <w:szCs w:val="24"/>
          <w:lang w:eastAsia="uk-UA"/>
        </w:rPr>
        <w:t>, її територіальних органах, на підприємствах, в установах та організаціях, що належать до сфери її управління;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 w:name="n140"/>
      <w:bookmarkEnd w:id="191"/>
      <w:r w:rsidRPr="00AB7E21">
        <w:rPr>
          <w:rFonts w:ascii="Times New Roman" w:eastAsia="Times New Roman" w:hAnsi="Times New Roman" w:cs="Times New Roman"/>
          <w:color w:val="000000"/>
          <w:sz w:val="24"/>
          <w:szCs w:val="24"/>
          <w:lang w:eastAsia="uk-UA"/>
        </w:rPr>
        <w:t xml:space="preserve">2) здійснює добір кадрів в апарат </w:t>
      </w:r>
      <w:proofErr w:type="spellStart"/>
      <w:r w:rsidRPr="00AB7E21">
        <w:rPr>
          <w:rFonts w:ascii="Times New Roman" w:eastAsia="Times New Roman" w:hAnsi="Times New Roman" w:cs="Times New Roman"/>
          <w:color w:val="000000"/>
          <w:sz w:val="24"/>
          <w:szCs w:val="24"/>
          <w:lang w:eastAsia="uk-UA"/>
        </w:rPr>
        <w:t>Держпродспоживслужби</w:t>
      </w:r>
      <w:proofErr w:type="spellEnd"/>
      <w:r w:rsidRPr="00AB7E21">
        <w:rPr>
          <w:rFonts w:ascii="Times New Roman" w:eastAsia="Times New Roman" w:hAnsi="Times New Roman" w:cs="Times New Roman"/>
          <w:color w:val="000000"/>
          <w:sz w:val="24"/>
          <w:szCs w:val="24"/>
          <w:lang w:eastAsia="uk-UA"/>
        </w:rPr>
        <w:t xml:space="preserve"> та на керівні посади в її територіальні органи, на підприємства, в установи та організації, що належать до сфери її управління, формує в установленому порядку кадровий резерв на відповідні посади, організовує роботу з підготовки, перепідготовки та підвищення кваліфікації державних службовців і працівників апарату </w:t>
      </w:r>
      <w:proofErr w:type="spellStart"/>
      <w:r w:rsidRPr="00AB7E21">
        <w:rPr>
          <w:rFonts w:ascii="Times New Roman" w:eastAsia="Times New Roman" w:hAnsi="Times New Roman" w:cs="Times New Roman"/>
          <w:color w:val="000000"/>
          <w:sz w:val="24"/>
          <w:szCs w:val="24"/>
          <w:lang w:eastAsia="uk-UA"/>
        </w:rPr>
        <w:t>Держпродспоживслужби</w:t>
      </w:r>
      <w:proofErr w:type="spellEnd"/>
      <w:r w:rsidRPr="00AB7E21">
        <w:rPr>
          <w:rFonts w:ascii="Times New Roman" w:eastAsia="Times New Roman" w:hAnsi="Times New Roman" w:cs="Times New Roman"/>
          <w:color w:val="000000"/>
          <w:sz w:val="24"/>
          <w:szCs w:val="24"/>
          <w:lang w:eastAsia="uk-UA"/>
        </w:rPr>
        <w:t xml:space="preserve"> та її територіальних органів, на підприємствах, в установах та організаціях, що належать до сфери її управління;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 w:name="n141"/>
      <w:bookmarkEnd w:id="192"/>
      <w:r w:rsidRPr="00AB7E21">
        <w:rPr>
          <w:rFonts w:ascii="Times New Roman" w:eastAsia="Times New Roman" w:hAnsi="Times New Roman" w:cs="Times New Roman"/>
          <w:color w:val="000000"/>
          <w:sz w:val="24"/>
          <w:szCs w:val="24"/>
          <w:lang w:eastAsia="uk-UA"/>
        </w:rPr>
        <w:t xml:space="preserve">3) організовує планово-фінансову роботу в </w:t>
      </w:r>
      <w:proofErr w:type="spellStart"/>
      <w:r w:rsidRPr="00AB7E21">
        <w:rPr>
          <w:rFonts w:ascii="Times New Roman" w:eastAsia="Times New Roman" w:hAnsi="Times New Roman" w:cs="Times New Roman"/>
          <w:color w:val="000000"/>
          <w:sz w:val="24"/>
          <w:szCs w:val="24"/>
          <w:lang w:eastAsia="uk-UA"/>
        </w:rPr>
        <w:t>апараті</w:t>
      </w:r>
      <w:proofErr w:type="spellEnd"/>
      <w:r w:rsidRPr="00AB7E21">
        <w:rPr>
          <w:rFonts w:ascii="Times New Roman" w:eastAsia="Times New Roman" w:hAnsi="Times New Roman" w:cs="Times New Roman"/>
          <w:color w:val="000000"/>
          <w:sz w:val="24"/>
          <w:szCs w:val="24"/>
          <w:lang w:eastAsia="uk-UA"/>
        </w:rPr>
        <w:t xml:space="preserve"> </w:t>
      </w:r>
      <w:proofErr w:type="spellStart"/>
      <w:r w:rsidRPr="00AB7E21">
        <w:rPr>
          <w:rFonts w:ascii="Times New Roman" w:eastAsia="Times New Roman" w:hAnsi="Times New Roman" w:cs="Times New Roman"/>
          <w:color w:val="000000"/>
          <w:sz w:val="24"/>
          <w:szCs w:val="24"/>
          <w:lang w:eastAsia="uk-UA"/>
        </w:rPr>
        <w:t>Держпродспоживслужби</w:t>
      </w:r>
      <w:proofErr w:type="spellEnd"/>
      <w:r w:rsidRPr="00AB7E21">
        <w:rPr>
          <w:rFonts w:ascii="Times New Roman" w:eastAsia="Times New Roman" w:hAnsi="Times New Roman" w:cs="Times New Roman"/>
          <w:color w:val="000000"/>
          <w:sz w:val="24"/>
          <w:szCs w:val="24"/>
          <w:lang w:eastAsia="uk-UA"/>
        </w:rPr>
        <w:t>, здійснює контроль за використанням фінансових і матеріальних ресурсів, забезпечує організацію бухгалтерського обліку;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 w:name="n142"/>
      <w:bookmarkEnd w:id="193"/>
      <w:r w:rsidRPr="00AB7E21">
        <w:rPr>
          <w:rFonts w:ascii="Times New Roman" w:eastAsia="Times New Roman" w:hAnsi="Times New Roman" w:cs="Times New Roman"/>
          <w:color w:val="000000"/>
          <w:sz w:val="24"/>
          <w:szCs w:val="24"/>
          <w:lang w:eastAsia="uk-UA"/>
        </w:rPr>
        <w:t>4) здійснює в межах повноважень, передбачених законом, разом з відповідними центральними органами виконавчої влади контроль за цільовим та ефективним використанням державних коштів, передбачених для реалізації проектів, виконання програм;</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 w:name="n143"/>
      <w:bookmarkEnd w:id="194"/>
      <w:r w:rsidRPr="00AB7E21">
        <w:rPr>
          <w:rFonts w:ascii="Times New Roman" w:eastAsia="Times New Roman" w:hAnsi="Times New Roman" w:cs="Times New Roman"/>
          <w:color w:val="000000"/>
          <w:sz w:val="24"/>
          <w:szCs w:val="24"/>
          <w:lang w:eastAsia="uk-UA"/>
        </w:rPr>
        <w:t>5) забезпечує у межах повноважень, передбачених законом, виконання завдань з мобілізаційної підготовки та мобілізаційної готовності держави;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 w:name="n144"/>
      <w:bookmarkEnd w:id="195"/>
      <w:r w:rsidRPr="00AB7E21">
        <w:rPr>
          <w:rFonts w:ascii="Times New Roman" w:eastAsia="Times New Roman" w:hAnsi="Times New Roman" w:cs="Times New Roman"/>
          <w:color w:val="000000"/>
          <w:sz w:val="24"/>
          <w:szCs w:val="24"/>
          <w:lang w:eastAsia="uk-UA"/>
        </w:rPr>
        <w:t xml:space="preserve">6) забезпечує в межах повноважень, передбачених законом, реалізацію державної політики стосовно державної таємниці, контроль за її збереженням в </w:t>
      </w:r>
      <w:proofErr w:type="spellStart"/>
      <w:r w:rsidRPr="00AB7E21">
        <w:rPr>
          <w:rFonts w:ascii="Times New Roman" w:eastAsia="Times New Roman" w:hAnsi="Times New Roman" w:cs="Times New Roman"/>
          <w:color w:val="000000"/>
          <w:sz w:val="24"/>
          <w:szCs w:val="24"/>
          <w:lang w:eastAsia="uk-UA"/>
        </w:rPr>
        <w:t>апараті</w:t>
      </w:r>
      <w:proofErr w:type="spellEnd"/>
      <w:r w:rsidRPr="00AB7E21">
        <w:rPr>
          <w:rFonts w:ascii="Times New Roman" w:eastAsia="Times New Roman" w:hAnsi="Times New Roman" w:cs="Times New Roman"/>
          <w:color w:val="000000"/>
          <w:sz w:val="24"/>
          <w:szCs w:val="24"/>
          <w:lang w:eastAsia="uk-UA"/>
        </w:rPr>
        <w:t xml:space="preserve"> </w:t>
      </w:r>
      <w:proofErr w:type="spellStart"/>
      <w:r w:rsidRPr="00AB7E21">
        <w:rPr>
          <w:rFonts w:ascii="Times New Roman" w:eastAsia="Times New Roman" w:hAnsi="Times New Roman" w:cs="Times New Roman"/>
          <w:color w:val="000000"/>
          <w:sz w:val="24"/>
          <w:szCs w:val="24"/>
          <w:lang w:eastAsia="uk-UA"/>
        </w:rPr>
        <w:t>Держпродспоживслужби</w:t>
      </w:r>
      <w:proofErr w:type="spellEnd"/>
      <w:r w:rsidRPr="00AB7E21">
        <w:rPr>
          <w:rFonts w:ascii="Times New Roman" w:eastAsia="Times New Roman" w:hAnsi="Times New Roman" w:cs="Times New Roman"/>
          <w:color w:val="000000"/>
          <w:sz w:val="24"/>
          <w:szCs w:val="24"/>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 w:name="n145"/>
      <w:bookmarkEnd w:id="196"/>
      <w:r w:rsidRPr="00AB7E21">
        <w:rPr>
          <w:rFonts w:ascii="Times New Roman" w:eastAsia="Times New Roman" w:hAnsi="Times New Roman" w:cs="Times New Roman"/>
          <w:color w:val="000000"/>
          <w:sz w:val="24"/>
          <w:szCs w:val="24"/>
          <w:lang w:eastAsia="uk-UA"/>
        </w:rPr>
        <w:t>7) забезпечує ведення діловодства та архівне зберігання документів відповідно до встановлених правил.</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 w:name="n146"/>
      <w:bookmarkEnd w:id="197"/>
      <w:r w:rsidRPr="00AB7E21">
        <w:rPr>
          <w:rFonts w:ascii="Times New Roman" w:eastAsia="Times New Roman" w:hAnsi="Times New Roman" w:cs="Times New Roman"/>
          <w:color w:val="000000"/>
          <w:sz w:val="24"/>
          <w:szCs w:val="24"/>
          <w:lang w:eastAsia="uk-UA"/>
        </w:rPr>
        <w:lastRenderedPageBreak/>
        <w:t xml:space="preserve">6. </w:t>
      </w:r>
      <w:proofErr w:type="spellStart"/>
      <w:r w:rsidRPr="00AB7E21">
        <w:rPr>
          <w:rFonts w:ascii="Times New Roman" w:eastAsia="Times New Roman" w:hAnsi="Times New Roman" w:cs="Times New Roman"/>
          <w:color w:val="000000"/>
          <w:sz w:val="24"/>
          <w:szCs w:val="24"/>
          <w:lang w:eastAsia="uk-UA"/>
        </w:rPr>
        <w:t>Держпродспоживслужба</w:t>
      </w:r>
      <w:proofErr w:type="spellEnd"/>
      <w:r w:rsidRPr="00AB7E21">
        <w:rPr>
          <w:rFonts w:ascii="Times New Roman" w:eastAsia="Times New Roman" w:hAnsi="Times New Roman" w:cs="Times New Roman"/>
          <w:color w:val="000000"/>
          <w:sz w:val="24"/>
          <w:szCs w:val="24"/>
          <w:lang w:eastAsia="uk-UA"/>
        </w:rPr>
        <w:t xml:space="preserve"> для виконання покладених на неї завдань має право:</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 w:name="n147"/>
      <w:bookmarkEnd w:id="198"/>
      <w:r w:rsidRPr="00AB7E21">
        <w:rPr>
          <w:rFonts w:ascii="Times New Roman" w:eastAsia="Times New Roman" w:hAnsi="Times New Roman" w:cs="Times New Roman"/>
          <w:color w:val="000000"/>
          <w:sz w:val="24"/>
          <w:szCs w:val="24"/>
          <w:lang w:eastAsia="uk-UA"/>
        </w:rPr>
        <w:t>1) залучати в установленому порядку до участі у проведенні карантинних заходів, наданні практичної допомоги в організації і здійсненні контролю та нагляду за виконанням ветеринарно-санітарних заходів, вивченні окремих питань вчених і фахівців, працівників центральних та місцевих органів виконавчої влади, інших державних органів, органів місцевого самоврядування, а також підприємств, установ та організацій;</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 w:name="n148"/>
      <w:bookmarkEnd w:id="199"/>
      <w:r w:rsidRPr="00AB7E21">
        <w:rPr>
          <w:rFonts w:ascii="Times New Roman" w:eastAsia="Times New Roman" w:hAnsi="Times New Roman" w:cs="Times New Roman"/>
          <w:color w:val="000000"/>
          <w:sz w:val="24"/>
          <w:szCs w:val="24"/>
          <w:lang w:eastAsia="uk-UA"/>
        </w:rPr>
        <w:t xml:space="preserve">2) безперешкодного доступу у межах повноважень, передбачених законом, до </w:t>
      </w:r>
      <w:proofErr w:type="spellStart"/>
      <w:r w:rsidRPr="00AB7E21">
        <w:rPr>
          <w:rFonts w:ascii="Times New Roman" w:eastAsia="Times New Roman" w:hAnsi="Times New Roman" w:cs="Times New Roman"/>
          <w:color w:val="000000"/>
          <w:sz w:val="24"/>
          <w:szCs w:val="24"/>
          <w:lang w:eastAsia="uk-UA"/>
        </w:rPr>
        <w:t>потужностей</w:t>
      </w:r>
      <w:proofErr w:type="spellEnd"/>
      <w:r w:rsidRPr="00AB7E21">
        <w:rPr>
          <w:rFonts w:ascii="Times New Roman" w:eastAsia="Times New Roman" w:hAnsi="Times New Roman" w:cs="Times New Roman"/>
          <w:color w:val="000000"/>
          <w:sz w:val="24"/>
          <w:szCs w:val="24"/>
          <w:lang w:eastAsia="uk-UA"/>
        </w:rPr>
        <w:t xml:space="preserve"> та інших об’єктів державного нагляду (контролю);</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 w:name="n149"/>
      <w:bookmarkEnd w:id="200"/>
      <w:r w:rsidRPr="00AB7E21">
        <w:rPr>
          <w:rFonts w:ascii="Times New Roman" w:eastAsia="Times New Roman" w:hAnsi="Times New Roman" w:cs="Times New Roman"/>
          <w:color w:val="000000"/>
          <w:sz w:val="24"/>
          <w:szCs w:val="24"/>
          <w:lang w:eastAsia="uk-UA"/>
        </w:rPr>
        <w:t>3) одержувати безоплатно від державних органів та органів місцевого самоврядування, підприємств, установ, організацій незалежно від форми власності, їх посадових осіб, а також громадян та громадських об’єднань інформацію, документи і матеріали, необхідні для виконання покладених на неї завдань і функцій, у тому числі з метою планування здійснення заходів державного нагляду (контролю);</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 w:name="n150"/>
      <w:bookmarkEnd w:id="201"/>
      <w:r w:rsidRPr="00AB7E21">
        <w:rPr>
          <w:rFonts w:ascii="Times New Roman" w:eastAsia="Times New Roman" w:hAnsi="Times New Roman" w:cs="Times New Roman"/>
          <w:color w:val="000000"/>
          <w:sz w:val="24"/>
          <w:szCs w:val="24"/>
          <w:lang w:eastAsia="uk-UA"/>
        </w:rPr>
        <w:t>4) скликати наради, утворювати комісії та робочі групи, проводити наукові конференції, семінари з питань, що належать до її компетенції;</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 w:name="n151"/>
      <w:bookmarkEnd w:id="202"/>
      <w:r w:rsidRPr="00AB7E21">
        <w:rPr>
          <w:rFonts w:ascii="Times New Roman" w:eastAsia="Times New Roman" w:hAnsi="Times New Roman" w:cs="Times New Roman"/>
          <w:color w:val="000000"/>
          <w:sz w:val="24"/>
          <w:szCs w:val="24"/>
          <w:lang w:eastAsia="uk-UA"/>
        </w:rPr>
        <w:t>5) користуватися відповідними інформаційними базами даних державних органів та органів місцевого самоврядування, державною системою урядового зв’язку та іншими технічними засобами;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 w:name="n152"/>
      <w:bookmarkEnd w:id="203"/>
      <w:r w:rsidRPr="00AB7E21">
        <w:rPr>
          <w:rFonts w:ascii="Times New Roman" w:eastAsia="Times New Roman" w:hAnsi="Times New Roman" w:cs="Times New Roman"/>
          <w:color w:val="000000"/>
          <w:sz w:val="24"/>
          <w:szCs w:val="24"/>
          <w:lang w:eastAsia="uk-UA"/>
        </w:rPr>
        <w:t>6) засновувати в установленому порядку засоби масової інформації;</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 w:name="n153"/>
      <w:bookmarkEnd w:id="204"/>
      <w:r w:rsidRPr="00AB7E21">
        <w:rPr>
          <w:rFonts w:ascii="Times New Roman" w:eastAsia="Times New Roman" w:hAnsi="Times New Roman" w:cs="Times New Roman"/>
          <w:color w:val="000000"/>
          <w:sz w:val="24"/>
          <w:szCs w:val="24"/>
          <w:lang w:eastAsia="uk-UA"/>
        </w:rPr>
        <w:t>7) обмежувати, забороняти, тимчасово припиняти діяльність, вживати відповідно до закону інших заходів реагування, у тому числі обмежувати або забороняти ввезення (пересилання) на митну територію України, перевезення через митну територію України (транзит) живих тварин, репродуктивного матеріалу, біологічних продуктів, патологічного матеріалу, кормів, засобів ветеринарної медицини, засобів догляду за тваринами, неїстівних продуктів тваринного походження та харчових продуктів;</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 w:name="n154"/>
      <w:bookmarkEnd w:id="205"/>
      <w:r w:rsidRPr="00AB7E21">
        <w:rPr>
          <w:rFonts w:ascii="Times New Roman" w:eastAsia="Times New Roman" w:hAnsi="Times New Roman" w:cs="Times New Roman"/>
          <w:color w:val="000000"/>
          <w:sz w:val="24"/>
          <w:szCs w:val="24"/>
          <w:lang w:eastAsia="uk-UA"/>
        </w:rPr>
        <w:t>8) здійснювати заходи державного нагляду (контролю) відповідно до закону;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 w:name="n155"/>
      <w:bookmarkEnd w:id="206"/>
      <w:r w:rsidRPr="00AB7E21">
        <w:rPr>
          <w:rFonts w:ascii="Times New Roman" w:eastAsia="Times New Roman" w:hAnsi="Times New Roman" w:cs="Times New Roman"/>
          <w:color w:val="000000"/>
          <w:sz w:val="24"/>
          <w:szCs w:val="24"/>
          <w:lang w:eastAsia="uk-UA"/>
        </w:rPr>
        <w:t>9) вимагати відповідно до закону від суб’єктів господарювання усунення виявлених порушень;</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 w:name="n156"/>
      <w:bookmarkEnd w:id="207"/>
      <w:r w:rsidRPr="00AB7E21">
        <w:rPr>
          <w:rFonts w:ascii="Times New Roman" w:eastAsia="Times New Roman" w:hAnsi="Times New Roman" w:cs="Times New Roman"/>
          <w:color w:val="000000"/>
          <w:sz w:val="24"/>
          <w:szCs w:val="24"/>
          <w:lang w:eastAsia="uk-UA"/>
        </w:rPr>
        <w:t>10) вживати у межах повноважень, передбачених законом, заходів до усунення порушень вимог закону і притягнення винних у таких порушеннях осіб до відповідальності відповідно до закону;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 w:name="n267"/>
      <w:bookmarkEnd w:id="208"/>
      <w:r w:rsidRPr="00AB7E21">
        <w:rPr>
          <w:rFonts w:ascii="Times New Roman" w:eastAsia="Times New Roman" w:hAnsi="Times New Roman" w:cs="Times New Roman"/>
          <w:color w:val="000000"/>
          <w:sz w:val="24"/>
          <w:szCs w:val="24"/>
          <w:lang w:eastAsia="uk-UA"/>
        </w:rPr>
        <w:t>11) забороняти експлуатацію машин та інших технічних засобів для агропромислового комплексу, якщо їх технічний стан не відповідає вимогам нормативних документів щодо показників якості, технологічності та безпечності, охорони праці та охорони навколишнього природного середовища та якщо вони загрожують життю і здоров’ю працівників чи створюють можливість виникнення аварії;</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 w:name="n293"/>
      <w:bookmarkEnd w:id="209"/>
      <w:r w:rsidRPr="00AB7E21">
        <w:rPr>
          <w:rFonts w:ascii="Times New Roman" w:eastAsia="Times New Roman" w:hAnsi="Times New Roman" w:cs="Times New Roman"/>
          <w:i/>
          <w:iCs/>
          <w:color w:val="000000"/>
          <w:sz w:val="24"/>
          <w:szCs w:val="24"/>
          <w:bdr w:val="none" w:sz="0" w:space="0" w:color="auto" w:frame="1"/>
          <w:lang w:eastAsia="uk-UA"/>
        </w:rPr>
        <w:t>{Пункт 6 доповнено підпунктом 11 згідно з Постановою КМ </w:t>
      </w:r>
      <w:hyperlink r:id="rId37" w:anchor="n3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 w:name="n268"/>
      <w:bookmarkEnd w:id="210"/>
      <w:r w:rsidRPr="00AB7E21">
        <w:rPr>
          <w:rFonts w:ascii="Times New Roman" w:eastAsia="Times New Roman" w:hAnsi="Times New Roman" w:cs="Times New Roman"/>
          <w:color w:val="000000"/>
          <w:sz w:val="24"/>
          <w:szCs w:val="24"/>
          <w:lang w:eastAsia="uk-UA"/>
        </w:rPr>
        <w:t>12) зупиняти машини для перевірки технічного стану в разі наявності ознак, що свідчать про їх технічну несправність;</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 w:name="n292"/>
      <w:bookmarkEnd w:id="211"/>
      <w:r w:rsidRPr="00AB7E21">
        <w:rPr>
          <w:rFonts w:ascii="Times New Roman" w:eastAsia="Times New Roman" w:hAnsi="Times New Roman" w:cs="Times New Roman"/>
          <w:i/>
          <w:iCs/>
          <w:color w:val="000000"/>
          <w:sz w:val="24"/>
          <w:szCs w:val="24"/>
          <w:bdr w:val="none" w:sz="0" w:space="0" w:color="auto" w:frame="1"/>
          <w:lang w:eastAsia="uk-UA"/>
        </w:rPr>
        <w:t>{Пункт 6 доповнено підпунктом 12 згідно з Постановою КМ </w:t>
      </w:r>
      <w:hyperlink r:id="rId38" w:anchor="n3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2" w:name="n269"/>
      <w:bookmarkEnd w:id="212"/>
      <w:r w:rsidRPr="00AB7E21">
        <w:rPr>
          <w:rFonts w:ascii="Times New Roman" w:eastAsia="Times New Roman" w:hAnsi="Times New Roman" w:cs="Times New Roman"/>
          <w:color w:val="000000"/>
          <w:sz w:val="24"/>
          <w:szCs w:val="24"/>
          <w:lang w:eastAsia="uk-UA"/>
        </w:rPr>
        <w:t>13) одержувати від посадових осіб та громадян, які мають у власності машини та інші технічні засоби для агропромислового комплексу, документи, необхідні для вирішення питань, що належать до їх компетенції;</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3" w:name="n291"/>
      <w:bookmarkEnd w:id="213"/>
      <w:r w:rsidRPr="00AB7E21">
        <w:rPr>
          <w:rFonts w:ascii="Times New Roman" w:eastAsia="Times New Roman" w:hAnsi="Times New Roman" w:cs="Times New Roman"/>
          <w:i/>
          <w:iCs/>
          <w:color w:val="000000"/>
          <w:sz w:val="24"/>
          <w:szCs w:val="24"/>
          <w:bdr w:val="none" w:sz="0" w:space="0" w:color="auto" w:frame="1"/>
          <w:lang w:eastAsia="uk-UA"/>
        </w:rPr>
        <w:t>{Пункт 6 доповнено підпунктом 13 згідно з Постановою КМ </w:t>
      </w:r>
      <w:hyperlink r:id="rId39" w:anchor="n3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4" w:name="n270"/>
      <w:bookmarkEnd w:id="214"/>
      <w:r w:rsidRPr="00AB7E21">
        <w:rPr>
          <w:rFonts w:ascii="Times New Roman" w:eastAsia="Times New Roman" w:hAnsi="Times New Roman" w:cs="Times New Roman"/>
          <w:color w:val="000000"/>
          <w:sz w:val="24"/>
          <w:szCs w:val="24"/>
          <w:lang w:eastAsia="uk-UA"/>
        </w:rPr>
        <w:t>14) перевіряти наявність у трактористів-машиністів документів на право користування і керування машинами;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5" w:name="n290"/>
      <w:bookmarkEnd w:id="215"/>
      <w:r w:rsidRPr="00AB7E21">
        <w:rPr>
          <w:rFonts w:ascii="Times New Roman" w:eastAsia="Times New Roman" w:hAnsi="Times New Roman" w:cs="Times New Roman"/>
          <w:i/>
          <w:iCs/>
          <w:color w:val="000000"/>
          <w:sz w:val="24"/>
          <w:szCs w:val="24"/>
          <w:bdr w:val="none" w:sz="0" w:space="0" w:color="auto" w:frame="1"/>
          <w:lang w:eastAsia="uk-UA"/>
        </w:rPr>
        <w:t>{Пункт 6 доповнено підпунктом 14 згідно з Постановою КМ </w:t>
      </w:r>
      <w:hyperlink r:id="rId40" w:anchor="n3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6" w:name="n271"/>
      <w:bookmarkEnd w:id="216"/>
      <w:r w:rsidRPr="00AB7E21">
        <w:rPr>
          <w:rFonts w:ascii="Times New Roman" w:eastAsia="Times New Roman" w:hAnsi="Times New Roman" w:cs="Times New Roman"/>
          <w:color w:val="000000"/>
          <w:sz w:val="24"/>
          <w:szCs w:val="24"/>
          <w:lang w:eastAsia="uk-UA"/>
        </w:rPr>
        <w:t>15) робити у передбачених законодавством випадках трактористам-машиністам попередження, а в разі грубого порушення правил техніки безпеки та дорожнього руху - порушувати питання про позбавлення їх права керування машинами;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7" w:name="n289"/>
      <w:bookmarkEnd w:id="217"/>
      <w:r w:rsidRPr="00AB7E21">
        <w:rPr>
          <w:rFonts w:ascii="Times New Roman" w:eastAsia="Times New Roman" w:hAnsi="Times New Roman" w:cs="Times New Roman"/>
          <w:i/>
          <w:iCs/>
          <w:color w:val="000000"/>
          <w:sz w:val="24"/>
          <w:szCs w:val="24"/>
          <w:bdr w:val="none" w:sz="0" w:space="0" w:color="auto" w:frame="1"/>
          <w:lang w:eastAsia="uk-UA"/>
        </w:rPr>
        <w:t>{Пункт 6 доповнено підпунктом 15 згідно з Постановою КМ </w:t>
      </w:r>
      <w:hyperlink r:id="rId41" w:anchor="n3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8" w:name="n272"/>
      <w:bookmarkEnd w:id="218"/>
      <w:r w:rsidRPr="00AB7E21">
        <w:rPr>
          <w:rFonts w:ascii="Times New Roman" w:eastAsia="Times New Roman" w:hAnsi="Times New Roman" w:cs="Times New Roman"/>
          <w:color w:val="000000"/>
          <w:sz w:val="24"/>
          <w:szCs w:val="24"/>
          <w:lang w:eastAsia="uk-UA"/>
        </w:rPr>
        <w:t>16) вимагати припинення дій, що перешкоджають здійсненню державного технічного нагляду;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9" w:name="n288"/>
      <w:bookmarkEnd w:id="219"/>
      <w:r w:rsidRPr="00AB7E21">
        <w:rPr>
          <w:rFonts w:ascii="Times New Roman" w:eastAsia="Times New Roman" w:hAnsi="Times New Roman" w:cs="Times New Roman"/>
          <w:i/>
          <w:iCs/>
          <w:color w:val="000000"/>
          <w:sz w:val="24"/>
          <w:szCs w:val="24"/>
          <w:bdr w:val="none" w:sz="0" w:space="0" w:color="auto" w:frame="1"/>
          <w:lang w:eastAsia="uk-UA"/>
        </w:rPr>
        <w:t>{Пункт 6 доповнено підпунктом 16 згідно з Постановою КМ </w:t>
      </w:r>
      <w:hyperlink r:id="rId42" w:anchor="n3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0" w:name="n273"/>
      <w:bookmarkEnd w:id="220"/>
      <w:r w:rsidRPr="00AB7E21">
        <w:rPr>
          <w:rFonts w:ascii="Times New Roman" w:eastAsia="Times New Roman" w:hAnsi="Times New Roman" w:cs="Times New Roman"/>
          <w:color w:val="000000"/>
          <w:sz w:val="24"/>
          <w:szCs w:val="24"/>
          <w:lang w:eastAsia="uk-UA"/>
        </w:rPr>
        <w:lastRenderedPageBreak/>
        <w:t>17) складати в установлених законом випадках протоколи про адміністративні правопорушення, розглядати відповідно до закону справи про адміністративні правопорушення і приймати за результатами розгляду рішення про накладення штрафів та застосовування інших санкцій, передбачених законом;</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1" w:name="n287"/>
      <w:bookmarkEnd w:id="221"/>
      <w:r w:rsidRPr="00AB7E21">
        <w:rPr>
          <w:rFonts w:ascii="Times New Roman" w:eastAsia="Times New Roman" w:hAnsi="Times New Roman" w:cs="Times New Roman"/>
          <w:i/>
          <w:iCs/>
          <w:color w:val="000000"/>
          <w:sz w:val="24"/>
          <w:szCs w:val="24"/>
          <w:bdr w:val="none" w:sz="0" w:space="0" w:color="auto" w:frame="1"/>
          <w:lang w:eastAsia="uk-UA"/>
        </w:rPr>
        <w:t>{Пункт 6 доповнено підпунктом 17 згідно з Постановою КМ </w:t>
      </w:r>
      <w:hyperlink r:id="rId43" w:anchor="n3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2" w:name="n274"/>
      <w:bookmarkEnd w:id="222"/>
      <w:r w:rsidRPr="00AB7E21">
        <w:rPr>
          <w:rFonts w:ascii="Times New Roman" w:eastAsia="Times New Roman" w:hAnsi="Times New Roman" w:cs="Times New Roman"/>
          <w:color w:val="000000"/>
          <w:sz w:val="24"/>
          <w:szCs w:val="24"/>
          <w:lang w:eastAsia="uk-UA"/>
        </w:rPr>
        <w:t>18) викликати громадян для одержання усних або письмових пояснень у зв’язку з порушенням ними вимог законодавства у сфері експлуатації машин та інших технічних засобів для агропромислового комплексу;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3" w:name="n286"/>
      <w:bookmarkEnd w:id="223"/>
      <w:r w:rsidRPr="00AB7E21">
        <w:rPr>
          <w:rFonts w:ascii="Times New Roman" w:eastAsia="Times New Roman" w:hAnsi="Times New Roman" w:cs="Times New Roman"/>
          <w:i/>
          <w:iCs/>
          <w:color w:val="000000"/>
          <w:sz w:val="24"/>
          <w:szCs w:val="24"/>
          <w:bdr w:val="none" w:sz="0" w:space="0" w:color="auto" w:frame="1"/>
          <w:lang w:eastAsia="uk-UA"/>
        </w:rPr>
        <w:t>{Пункт 6 доповнено підпунктом 18 згідно з Постановою КМ </w:t>
      </w:r>
      <w:hyperlink r:id="rId44" w:anchor="n3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4" w:name="n275"/>
      <w:bookmarkEnd w:id="224"/>
      <w:r w:rsidRPr="00AB7E21">
        <w:rPr>
          <w:rFonts w:ascii="Times New Roman" w:eastAsia="Times New Roman" w:hAnsi="Times New Roman" w:cs="Times New Roman"/>
          <w:color w:val="000000"/>
          <w:sz w:val="24"/>
          <w:szCs w:val="24"/>
          <w:lang w:eastAsia="uk-UA"/>
        </w:rPr>
        <w:t>19) використовувати технічні прилади, призначені для перевірки технічного стану машин;</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5" w:name="n285"/>
      <w:bookmarkEnd w:id="225"/>
      <w:r w:rsidRPr="00AB7E21">
        <w:rPr>
          <w:rFonts w:ascii="Times New Roman" w:eastAsia="Times New Roman" w:hAnsi="Times New Roman" w:cs="Times New Roman"/>
          <w:i/>
          <w:iCs/>
          <w:color w:val="000000"/>
          <w:sz w:val="24"/>
          <w:szCs w:val="24"/>
          <w:bdr w:val="none" w:sz="0" w:space="0" w:color="auto" w:frame="1"/>
          <w:lang w:eastAsia="uk-UA"/>
        </w:rPr>
        <w:t>{Пункт 6 доповнено підпунктом 19 згідно з Постановою КМ </w:t>
      </w:r>
      <w:hyperlink r:id="rId45" w:anchor="n3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6" w:name="n276"/>
      <w:bookmarkEnd w:id="226"/>
      <w:r w:rsidRPr="00AB7E21">
        <w:rPr>
          <w:rFonts w:ascii="Times New Roman" w:eastAsia="Times New Roman" w:hAnsi="Times New Roman" w:cs="Times New Roman"/>
          <w:color w:val="000000"/>
          <w:sz w:val="24"/>
          <w:szCs w:val="24"/>
          <w:lang w:eastAsia="uk-UA"/>
        </w:rPr>
        <w:t>20) фіксувати процес здійснення планового (позапланового) заходу чи кожну окрему дію за допомогою засобів аудіо- та відеотехніки;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7" w:name="n284"/>
      <w:bookmarkEnd w:id="227"/>
      <w:r w:rsidRPr="00AB7E21">
        <w:rPr>
          <w:rFonts w:ascii="Times New Roman" w:eastAsia="Times New Roman" w:hAnsi="Times New Roman" w:cs="Times New Roman"/>
          <w:i/>
          <w:iCs/>
          <w:color w:val="000000"/>
          <w:sz w:val="24"/>
          <w:szCs w:val="24"/>
          <w:bdr w:val="none" w:sz="0" w:space="0" w:color="auto" w:frame="1"/>
          <w:lang w:eastAsia="uk-UA"/>
        </w:rPr>
        <w:t>{Пункт 6 доповнено підпунктом 20 згідно з Постановою КМ </w:t>
      </w:r>
      <w:hyperlink r:id="rId46" w:anchor="n3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8" w:name="n277"/>
      <w:bookmarkEnd w:id="228"/>
      <w:r w:rsidRPr="00AB7E21">
        <w:rPr>
          <w:rFonts w:ascii="Times New Roman" w:eastAsia="Times New Roman" w:hAnsi="Times New Roman" w:cs="Times New Roman"/>
          <w:color w:val="000000"/>
          <w:sz w:val="24"/>
          <w:szCs w:val="24"/>
          <w:lang w:eastAsia="uk-UA"/>
        </w:rPr>
        <w:t>21) призначати проведення експертизи, технічної діагностики машин та інших технічних засобів для агропромислового комплексу, одержувати пояснення, довідки, документи, матеріали, відомості з питань, що виникають під час здійснення державного технічного нагляду;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9" w:name="n283"/>
      <w:bookmarkEnd w:id="229"/>
      <w:r w:rsidRPr="00AB7E21">
        <w:rPr>
          <w:rFonts w:ascii="Times New Roman" w:eastAsia="Times New Roman" w:hAnsi="Times New Roman" w:cs="Times New Roman"/>
          <w:i/>
          <w:iCs/>
          <w:color w:val="000000"/>
          <w:sz w:val="24"/>
          <w:szCs w:val="24"/>
          <w:bdr w:val="none" w:sz="0" w:space="0" w:color="auto" w:frame="1"/>
          <w:lang w:eastAsia="uk-UA"/>
        </w:rPr>
        <w:t>{Пункт 6 доповнено підпунктом 21 згідно з Постановою КМ </w:t>
      </w:r>
      <w:hyperlink r:id="rId47" w:anchor="n3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0" w:name="n278"/>
      <w:bookmarkEnd w:id="230"/>
      <w:r w:rsidRPr="00AB7E21">
        <w:rPr>
          <w:rFonts w:ascii="Times New Roman" w:eastAsia="Times New Roman" w:hAnsi="Times New Roman" w:cs="Times New Roman"/>
          <w:color w:val="000000"/>
          <w:sz w:val="24"/>
          <w:szCs w:val="24"/>
          <w:lang w:eastAsia="uk-UA"/>
        </w:rPr>
        <w:t>22) залучати в установленому порядку незалежних експертів і спеціалізовані організації для проведення перевірок та підготовки висновків з питань, що належать до їх компетенції;</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1" w:name="n282"/>
      <w:bookmarkEnd w:id="231"/>
      <w:r w:rsidRPr="00AB7E21">
        <w:rPr>
          <w:rFonts w:ascii="Times New Roman" w:eastAsia="Times New Roman" w:hAnsi="Times New Roman" w:cs="Times New Roman"/>
          <w:i/>
          <w:iCs/>
          <w:color w:val="000000"/>
          <w:sz w:val="24"/>
          <w:szCs w:val="24"/>
          <w:bdr w:val="none" w:sz="0" w:space="0" w:color="auto" w:frame="1"/>
          <w:lang w:eastAsia="uk-UA"/>
        </w:rPr>
        <w:t>{Пункт 6 доповнено підпунктом 22 згідно з Постановою КМ </w:t>
      </w:r>
      <w:hyperlink r:id="rId48" w:anchor="n3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2" w:name="n279"/>
      <w:bookmarkEnd w:id="232"/>
      <w:r w:rsidRPr="00AB7E21">
        <w:rPr>
          <w:rFonts w:ascii="Times New Roman" w:eastAsia="Times New Roman" w:hAnsi="Times New Roman" w:cs="Times New Roman"/>
          <w:color w:val="000000"/>
          <w:sz w:val="24"/>
          <w:szCs w:val="24"/>
          <w:lang w:eastAsia="uk-UA"/>
        </w:rPr>
        <w:t>23) брати в установленому порядку участь у роботі комісій з розслідування причин і наслідків аварій, що сталися під час експлуатації машин та інших технічних засобів для агропромислового комплексу;</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3" w:name="n281"/>
      <w:bookmarkEnd w:id="233"/>
      <w:r w:rsidRPr="00AB7E21">
        <w:rPr>
          <w:rFonts w:ascii="Times New Roman" w:eastAsia="Times New Roman" w:hAnsi="Times New Roman" w:cs="Times New Roman"/>
          <w:i/>
          <w:iCs/>
          <w:color w:val="000000"/>
          <w:sz w:val="24"/>
          <w:szCs w:val="24"/>
          <w:bdr w:val="none" w:sz="0" w:space="0" w:color="auto" w:frame="1"/>
          <w:lang w:eastAsia="uk-UA"/>
        </w:rPr>
        <w:t>{Пункт 6 доповнено підпунктом 23 згідно з Постановою КМ </w:t>
      </w:r>
      <w:hyperlink r:id="rId49" w:anchor="n3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4" w:name="n280"/>
      <w:bookmarkEnd w:id="234"/>
      <w:r w:rsidRPr="00AB7E21">
        <w:rPr>
          <w:rFonts w:ascii="Times New Roman" w:eastAsia="Times New Roman" w:hAnsi="Times New Roman" w:cs="Times New Roman"/>
          <w:color w:val="000000"/>
          <w:sz w:val="24"/>
          <w:szCs w:val="24"/>
          <w:lang w:eastAsia="uk-UA"/>
        </w:rPr>
        <w:t>24) передавати правоохоронним органам акти перевірок та інші матеріали з питань, що належать до їх компетенції.</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5" w:name="n266"/>
      <w:bookmarkEnd w:id="235"/>
      <w:r w:rsidRPr="00AB7E21">
        <w:rPr>
          <w:rFonts w:ascii="Times New Roman" w:eastAsia="Times New Roman" w:hAnsi="Times New Roman" w:cs="Times New Roman"/>
          <w:i/>
          <w:iCs/>
          <w:color w:val="000000"/>
          <w:sz w:val="24"/>
          <w:szCs w:val="24"/>
          <w:bdr w:val="none" w:sz="0" w:space="0" w:color="auto" w:frame="1"/>
          <w:lang w:eastAsia="uk-UA"/>
        </w:rPr>
        <w:t>{Пункт 6 доповнено підпунктом 24 згідно з Постановою КМ </w:t>
      </w:r>
      <w:hyperlink r:id="rId50" w:anchor="n33"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1051 від 28.12.2016</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6" w:name="n157"/>
      <w:bookmarkEnd w:id="236"/>
      <w:r w:rsidRPr="00AB7E21">
        <w:rPr>
          <w:rFonts w:ascii="Times New Roman" w:eastAsia="Times New Roman" w:hAnsi="Times New Roman" w:cs="Times New Roman"/>
          <w:color w:val="000000"/>
          <w:sz w:val="24"/>
          <w:szCs w:val="24"/>
          <w:lang w:eastAsia="uk-UA"/>
        </w:rPr>
        <w:t xml:space="preserve">7. </w:t>
      </w:r>
      <w:proofErr w:type="spellStart"/>
      <w:r w:rsidRPr="00AB7E21">
        <w:rPr>
          <w:rFonts w:ascii="Times New Roman" w:eastAsia="Times New Roman" w:hAnsi="Times New Roman" w:cs="Times New Roman"/>
          <w:color w:val="000000"/>
          <w:sz w:val="24"/>
          <w:szCs w:val="24"/>
          <w:lang w:eastAsia="uk-UA"/>
        </w:rPr>
        <w:t>Держпродспоживслужба</w:t>
      </w:r>
      <w:proofErr w:type="spellEnd"/>
      <w:r w:rsidRPr="00AB7E21">
        <w:rPr>
          <w:rFonts w:ascii="Times New Roman" w:eastAsia="Times New Roman" w:hAnsi="Times New Roman" w:cs="Times New Roman"/>
          <w:color w:val="000000"/>
          <w:sz w:val="24"/>
          <w:szCs w:val="24"/>
          <w:lang w:eastAsia="uk-UA"/>
        </w:rPr>
        <w:t xml:space="preserve"> здійснює свої повноваження безпосередньо та через свої територіальні органи.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7" w:name="n158"/>
      <w:bookmarkEnd w:id="237"/>
      <w:r w:rsidRPr="00AB7E21">
        <w:rPr>
          <w:rFonts w:ascii="Times New Roman" w:eastAsia="Times New Roman" w:hAnsi="Times New Roman" w:cs="Times New Roman"/>
          <w:color w:val="000000"/>
          <w:sz w:val="24"/>
          <w:szCs w:val="24"/>
          <w:lang w:eastAsia="uk-UA"/>
        </w:rPr>
        <w:t xml:space="preserve">8. </w:t>
      </w:r>
      <w:proofErr w:type="spellStart"/>
      <w:r w:rsidRPr="00AB7E21">
        <w:rPr>
          <w:rFonts w:ascii="Times New Roman" w:eastAsia="Times New Roman" w:hAnsi="Times New Roman" w:cs="Times New Roman"/>
          <w:color w:val="000000"/>
          <w:sz w:val="24"/>
          <w:szCs w:val="24"/>
          <w:lang w:eastAsia="uk-UA"/>
        </w:rPr>
        <w:t>Держпродспоживслужба</w:t>
      </w:r>
      <w:proofErr w:type="spellEnd"/>
      <w:r w:rsidRPr="00AB7E21">
        <w:rPr>
          <w:rFonts w:ascii="Times New Roman" w:eastAsia="Times New Roman" w:hAnsi="Times New Roman" w:cs="Times New Roman"/>
          <w:color w:val="000000"/>
          <w:sz w:val="24"/>
          <w:szCs w:val="24"/>
          <w:lang w:eastAsia="uk-UA"/>
        </w:rPr>
        <w:t xml:space="preserve"> під час виконання покладених на неї завдань взаємодіє в установленому порядку з іншими державними органами, допоміжними органами і службами, утвореними Президентом України, тимчасовими консультативними, дорадчими та іншими допоміжними органами, утвореними Кабінетом Міністрів України, органами місцевого самоврядування, громадськими об’єднаннями, профспілками та організаціями роботодавців, відповідними органами іноземних держав і міжнародних організацій, а також з підприємствами, установами та організаціями.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8" w:name="n159"/>
      <w:bookmarkEnd w:id="238"/>
      <w:r w:rsidRPr="00AB7E21">
        <w:rPr>
          <w:rFonts w:ascii="Times New Roman" w:eastAsia="Times New Roman" w:hAnsi="Times New Roman" w:cs="Times New Roman"/>
          <w:color w:val="000000"/>
          <w:sz w:val="24"/>
          <w:szCs w:val="24"/>
          <w:lang w:eastAsia="uk-UA"/>
        </w:rPr>
        <w:t xml:space="preserve">9. </w:t>
      </w:r>
      <w:proofErr w:type="spellStart"/>
      <w:r w:rsidRPr="00AB7E21">
        <w:rPr>
          <w:rFonts w:ascii="Times New Roman" w:eastAsia="Times New Roman" w:hAnsi="Times New Roman" w:cs="Times New Roman"/>
          <w:color w:val="000000"/>
          <w:sz w:val="24"/>
          <w:szCs w:val="24"/>
          <w:lang w:eastAsia="uk-UA"/>
        </w:rPr>
        <w:t>Держпродспоживслужба</w:t>
      </w:r>
      <w:proofErr w:type="spellEnd"/>
      <w:r w:rsidRPr="00AB7E21">
        <w:rPr>
          <w:rFonts w:ascii="Times New Roman" w:eastAsia="Times New Roman" w:hAnsi="Times New Roman" w:cs="Times New Roman"/>
          <w:color w:val="000000"/>
          <w:sz w:val="24"/>
          <w:szCs w:val="24"/>
          <w:lang w:eastAsia="uk-UA"/>
        </w:rPr>
        <w:t xml:space="preserve"> у межах повноважень, передбачених законом, на основі і на виконання </w:t>
      </w:r>
      <w:hyperlink r:id="rId51" w:tgtFrame="_blank" w:history="1">
        <w:r w:rsidRPr="00AB7E21">
          <w:rPr>
            <w:rFonts w:ascii="Times New Roman" w:eastAsia="Times New Roman" w:hAnsi="Times New Roman" w:cs="Times New Roman"/>
            <w:color w:val="000099"/>
            <w:sz w:val="24"/>
            <w:szCs w:val="24"/>
            <w:u w:val="single"/>
            <w:bdr w:val="none" w:sz="0" w:space="0" w:color="auto" w:frame="1"/>
            <w:lang w:eastAsia="uk-UA"/>
          </w:rPr>
          <w:t>Конституції</w:t>
        </w:r>
      </w:hyperlink>
      <w:r w:rsidRPr="00AB7E21">
        <w:rPr>
          <w:rFonts w:ascii="Times New Roman" w:eastAsia="Times New Roman" w:hAnsi="Times New Roman" w:cs="Times New Roman"/>
          <w:color w:val="000000"/>
          <w:sz w:val="24"/>
          <w:szCs w:val="24"/>
          <w:lang w:eastAsia="uk-UA"/>
        </w:rPr>
        <w:t>, законів України, актів Президента України, постанов Верховної Ради України, прийнятих відповідно до Конституції та законів України, актів Кабінету Міністрів України та наказів міністерств, видає відповідні накази, організовує та контролює їх виконання.</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9" w:name="n160"/>
      <w:bookmarkEnd w:id="239"/>
      <w:r w:rsidRPr="00AB7E21">
        <w:rPr>
          <w:rFonts w:ascii="Times New Roman" w:eastAsia="Times New Roman" w:hAnsi="Times New Roman" w:cs="Times New Roman"/>
          <w:color w:val="000000"/>
          <w:sz w:val="24"/>
          <w:szCs w:val="24"/>
          <w:lang w:eastAsia="uk-UA"/>
        </w:rPr>
        <w:t xml:space="preserve">10. </w:t>
      </w:r>
      <w:proofErr w:type="spellStart"/>
      <w:r w:rsidRPr="00AB7E21">
        <w:rPr>
          <w:rFonts w:ascii="Times New Roman" w:eastAsia="Times New Roman" w:hAnsi="Times New Roman" w:cs="Times New Roman"/>
          <w:color w:val="000000"/>
          <w:sz w:val="24"/>
          <w:szCs w:val="24"/>
          <w:lang w:eastAsia="uk-UA"/>
        </w:rPr>
        <w:t>Держпродспоживслужбу</w:t>
      </w:r>
      <w:proofErr w:type="spellEnd"/>
      <w:r w:rsidRPr="00AB7E21">
        <w:rPr>
          <w:rFonts w:ascii="Times New Roman" w:eastAsia="Times New Roman" w:hAnsi="Times New Roman" w:cs="Times New Roman"/>
          <w:color w:val="000000"/>
          <w:sz w:val="24"/>
          <w:szCs w:val="24"/>
          <w:lang w:eastAsia="uk-UA"/>
        </w:rPr>
        <w:t xml:space="preserve"> очолює Голова, який призначається на посаду та звільняється з посади Кабінетом Міністрів України за поданням Прем’єр-міністра України, внесеним на підставі пропозицій Міністра аграрної політики та продовольства.</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0" w:name="n216"/>
      <w:bookmarkEnd w:id="240"/>
      <w:r w:rsidRPr="00AB7E21">
        <w:rPr>
          <w:rFonts w:ascii="Times New Roman" w:eastAsia="Times New Roman" w:hAnsi="Times New Roman" w:cs="Times New Roman"/>
          <w:i/>
          <w:iCs/>
          <w:color w:val="000000"/>
          <w:sz w:val="24"/>
          <w:szCs w:val="24"/>
          <w:bdr w:val="none" w:sz="0" w:space="0" w:color="auto" w:frame="1"/>
          <w:lang w:eastAsia="uk-UA"/>
        </w:rPr>
        <w:t>{Пункт 10 із змінами, внесеними згідно з Постановою КМ </w:t>
      </w:r>
      <w:hyperlink r:id="rId52" w:anchor="n37" w:tgtFrame="_blank" w:history="1">
        <w:r w:rsidRPr="00AB7E21">
          <w:rPr>
            <w:rFonts w:ascii="Times New Roman" w:eastAsia="Times New Roman" w:hAnsi="Times New Roman" w:cs="Times New Roman"/>
            <w:i/>
            <w:iCs/>
            <w:color w:val="000099"/>
            <w:sz w:val="24"/>
            <w:szCs w:val="24"/>
            <w:u w:val="single"/>
            <w:bdr w:val="none" w:sz="0" w:space="0" w:color="auto" w:frame="1"/>
            <w:lang w:eastAsia="uk-UA"/>
          </w:rPr>
          <w:t>№ 1087 від 25.11.2015</w:t>
        </w:r>
      </w:hyperlink>
      <w:r w:rsidRPr="00AB7E21">
        <w:rPr>
          <w:rFonts w:ascii="Times New Roman" w:eastAsia="Times New Roman" w:hAnsi="Times New Roman" w:cs="Times New Roman"/>
          <w:i/>
          <w:iCs/>
          <w:color w:val="000000"/>
          <w:sz w:val="24"/>
          <w:szCs w:val="24"/>
          <w:bdr w:val="none" w:sz="0" w:space="0" w:color="auto" w:frame="1"/>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1" w:name="n161"/>
      <w:bookmarkEnd w:id="241"/>
      <w:r w:rsidRPr="00AB7E21">
        <w:rPr>
          <w:rFonts w:ascii="Times New Roman" w:eastAsia="Times New Roman" w:hAnsi="Times New Roman" w:cs="Times New Roman"/>
          <w:color w:val="000000"/>
          <w:sz w:val="24"/>
          <w:szCs w:val="24"/>
          <w:lang w:eastAsia="uk-UA"/>
        </w:rPr>
        <w:t xml:space="preserve">11. Голова </w:t>
      </w:r>
      <w:proofErr w:type="spellStart"/>
      <w:r w:rsidRPr="00AB7E21">
        <w:rPr>
          <w:rFonts w:ascii="Times New Roman" w:eastAsia="Times New Roman" w:hAnsi="Times New Roman" w:cs="Times New Roman"/>
          <w:color w:val="000000"/>
          <w:sz w:val="24"/>
          <w:szCs w:val="24"/>
          <w:lang w:eastAsia="uk-UA"/>
        </w:rPr>
        <w:t>Держпродспоживслужби</w:t>
      </w:r>
      <w:proofErr w:type="spellEnd"/>
      <w:r w:rsidRPr="00AB7E21">
        <w:rPr>
          <w:rFonts w:ascii="Times New Roman" w:eastAsia="Times New Roman" w:hAnsi="Times New Roman" w:cs="Times New Roman"/>
          <w:color w:val="000000"/>
          <w:sz w:val="24"/>
          <w:szCs w:val="24"/>
          <w:lang w:eastAsia="uk-UA"/>
        </w:rPr>
        <w:t>:</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2" w:name="n162"/>
      <w:bookmarkEnd w:id="242"/>
      <w:r w:rsidRPr="00AB7E21">
        <w:rPr>
          <w:rFonts w:ascii="Times New Roman" w:eastAsia="Times New Roman" w:hAnsi="Times New Roman" w:cs="Times New Roman"/>
          <w:color w:val="000000"/>
          <w:sz w:val="24"/>
          <w:szCs w:val="24"/>
          <w:lang w:eastAsia="uk-UA"/>
        </w:rPr>
        <w:t xml:space="preserve">1) очолює </w:t>
      </w:r>
      <w:proofErr w:type="spellStart"/>
      <w:r w:rsidRPr="00AB7E21">
        <w:rPr>
          <w:rFonts w:ascii="Times New Roman" w:eastAsia="Times New Roman" w:hAnsi="Times New Roman" w:cs="Times New Roman"/>
          <w:color w:val="000000"/>
          <w:sz w:val="24"/>
          <w:szCs w:val="24"/>
          <w:lang w:eastAsia="uk-UA"/>
        </w:rPr>
        <w:t>Держпродспоживслужбу</w:t>
      </w:r>
      <w:proofErr w:type="spellEnd"/>
      <w:r w:rsidRPr="00AB7E21">
        <w:rPr>
          <w:rFonts w:ascii="Times New Roman" w:eastAsia="Times New Roman" w:hAnsi="Times New Roman" w:cs="Times New Roman"/>
          <w:color w:val="000000"/>
          <w:sz w:val="24"/>
          <w:szCs w:val="24"/>
          <w:lang w:eastAsia="uk-UA"/>
        </w:rPr>
        <w:t xml:space="preserve">, здійснює керівництво її діяльністю, представляє </w:t>
      </w:r>
      <w:proofErr w:type="spellStart"/>
      <w:r w:rsidRPr="00AB7E21">
        <w:rPr>
          <w:rFonts w:ascii="Times New Roman" w:eastAsia="Times New Roman" w:hAnsi="Times New Roman" w:cs="Times New Roman"/>
          <w:color w:val="000000"/>
          <w:sz w:val="24"/>
          <w:szCs w:val="24"/>
          <w:lang w:eastAsia="uk-UA"/>
        </w:rPr>
        <w:t>Держпродспоживслужбу</w:t>
      </w:r>
      <w:proofErr w:type="spellEnd"/>
      <w:r w:rsidRPr="00AB7E21">
        <w:rPr>
          <w:rFonts w:ascii="Times New Roman" w:eastAsia="Times New Roman" w:hAnsi="Times New Roman" w:cs="Times New Roman"/>
          <w:color w:val="000000"/>
          <w:sz w:val="24"/>
          <w:szCs w:val="24"/>
          <w:lang w:eastAsia="uk-UA"/>
        </w:rPr>
        <w:t xml:space="preserve"> у відносинах з іншими органами, підприємствами, установами, організаціями в Україні та за її межами;</w:t>
      </w:r>
    </w:p>
    <w:p w:rsidR="00AB7E21" w:rsidRPr="00AB7E21" w:rsidRDefault="00AB7E21" w:rsidP="00AB7E2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3" w:name="n163"/>
      <w:bookmarkEnd w:id="243"/>
      <w:r w:rsidRPr="00AB7E21">
        <w:rPr>
          <w:rFonts w:ascii="Times New Roman" w:eastAsia="Times New Roman" w:hAnsi="Times New Roman" w:cs="Times New Roman"/>
          <w:color w:val="000000"/>
          <w:sz w:val="24"/>
          <w:szCs w:val="24"/>
          <w:lang w:eastAsia="uk-UA"/>
        </w:rPr>
        <w:t xml:space="preserve">2) вносить на розгляд Міністра, який забезпечує формування державної політики у відповідній сфері, розроблені </w:t>
      </w:r>
      <w:proofErr w:type="spellStart"/>
      <w:r w:rsidRPr="00AB7E21">
        <w:rPr>
          <w:rFonts w:ascii="Times New Roman" w:eastAsia="Times New Roman" w:hAnsi="Times New Roman" w:cs="Times New Roman"/>
          <w:color w:val="000000"/>
          <w:sz w:val="24"/>
          <w:szCs w:val="24"/>
          <w:lang w:eastAsia="uk-UA"/>
        </w:rPr>
        <w:t>Держпродспоживслужбою</w:t>
      </w:r>
      <w:proofErr w:type="spellEnd"/>
      <w:r w:rsidRPr="00AB7E21">
        <w:rPr>
          <w:rFonts w:ascii="Times New Roman" w:eastAsia="Times New Roman" w:hAnsi="Times New Roman" w:cs="Times New Roman"/>
          <w:color w:val="000000"/>
          <w:sz w:val="24"/>
          <w:szCs w:val="24"/>
          <w:lang w:eastAsia="uk-UA"/>
        </w:rPr>
        <w:t xml:space="preserve"> проекти нормативно-правових актів з питань, що належать до компетенції </w:t>
      </w:r>
      <w:proofErr w:type="spellStart"/>
      <w:r w:rsidRPr="00AB7E21">
        <w:rPr>
          <w:rFonts w:ascii="Times New Roman" w:eastAsia="Times New Roman" w:hAnsi="Times New Roman" w:cs="Times New Roman"/>
          <w:color w:val="000000"/>
          <w:sz w:val="24"/>
          <w:szCs w:val="24"/>
          <w:lang w:eastAsia="uk-UA"/>
        </w:rPr>
        <w:t>Держпродспоживслужби</w:t>
      </w:r>
      <w:proofErr w:type="spellEnd"/>
      <w:r w:rsidRPr="00AB7E21">
        <w:rPr>
          <w:rFonts w:ascii="Times New Roman" w:eastAsia="Times New Roman" w:hAnsi="Times New Roman" w:cs="Times New Roman"/>
          <w:color w:val="000000"/>
          <w:sz w:val="24"/>
          <w:szCs w:val="24"/>
          <w:lang w:eastAsia="uk-UA"/>
        </w:rPr>
        <w:t>;</w:t>
      </w:r>
    </w:p>
    <w:p w:rsidR="00AB7E21" w:rsidRDefault="00AB7E21" w:rsidP="00AB7E21">
      <w:pPr>
        <w:pStyle w:val="rvps2"/>
        <w:shd w:val="clear" w:color="auto" w:fill="FFFFFF"/>
        <w:spacing w:before="0" w:beforeAutospacing="0" w:after="150" w:afterAutospacing="0"/>
        <w:ind w:firstLine="450"/>
        <w:jc w:val="both"/>
        <w:textAlignment w:val="baseline"/>
        <w:rPr>
          <w:color w:val="000000"/>
        </w:rPr>
      </w:pPr>
      <w:r>
        <w:rPr>
          <w:color w:val="000000"/>
        </w:rPr>
        <w:lastRenderedPageBreak/>
        <w:t xml:space="preserve">3) визначає пріоритети роботи </w:t>
      </w:r>
      <w:proofErr w:type="spellStart"/>
      <w:r>
        <w:rPr>
          <w:color w:val="000000"/>
        </w:rPr>
        <w:t>Держпродспоживслужби</w:t>
      </w:r>
      <w:proofErr w:type="spellEnd"/>
      <w:r>
        <w:rPr>
          <w:color w:val="000000"/>
        </w:rPr>
        <w:t xml:space="preserve"> та шляхи виконання покладених на неї завдань, затверджує плани її роботи, звіти про їх виконання;</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44" w:name="n165"/>
      <w:bookmarkEnd w:id="244"/>
      <w:r>
        <w:rPr>
          <w:color w:val="000000"/>
        </w:rPr>
        <w:t xml:space="preserve">4) організовує та контролює виконання в </w:t>
      </w:r>
      <w:proofErr w:type="spellStart"/>
      <w:r>
        <w:rPr>
          <w:color w:val="000000"/>
        </w:rPr>
        <w:t>апараті</w:t>
      </w:r>
      <w:proofErr w:type="spellEnd"/>
      <w:r>
        <w:rPr>
          <w:color w:val="000000"/>
        </w:rPr>
        <w:t xml:space="preserve"> </w:t>
      </w:r>
      <w:proofErr w:type="spellStart"/>
      <w:r>
        <w:rPr>
          <w:color w:val="000000"/>
        </w:rPr>
        <w:t>Держпродспоживслужби</w:t>
      </w:r>
      <w:proofErr w:type="spellEnd"/>
      <w:r>
        <w:rPr>
          <w:color w:val="000000"/>
        </w:rPr>
        <w:t xml:space="preserve"> та її територіальних органах </w:t>
      </w:r>
      <w:hyperlink r:id="rId53" w:tgtFrame="_blank" w:history="1">
        <w:r>
          <w:rPr>
            <w:rStyle w:val="a3"/>
            <w:color w:val="000099"/>
            <w:bdr w:val="none" w:sz="0" w:space="0" w:color="auto" w:frame="1"/>
          </w:rPr>
          <w:t>Конституції</w:t>
        </w:r>
      </w:hyperlink>
      <w:r>
        <w:rPr>
          <w:color w:val="000000"/>
        </w:rPr>
        <w:t> та законів України, актів Президента України і Кабінету Міністрів України;</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45" w:name="n166"/>
      <w:bookmarkEnd w:id="245"/>
      <w:r>
        <w:rPr>
          <w:color w:val="000000"/>
        </w:rPr>
        <w:t xml:space="preserve">5) призначає на посаду за погодженням з Міністром аграрної політики та продовольства, головами відповідних місцевих держадміністрацій та звільняє з посади керівників територіальних органів </w:t>
      </w:r>
      <w:proofErr w:type="spellStart"/>
      <w:r>
        <w:rPr>
          <w:color w:val="000000"/>
        </w:rPr>
        <w:t>Держпродспоживслужби</w:t>
      </w:r>
      <w:proofErr w:type="spellEnd"/>
      <w:r>
        <w:rPr>
          <w:color w:val="000000"/>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46" w:name="n217"/>
      <w:bookmarkEnd w:id="246"/>
      <w:r>
        <w:rPr>
          <w:rStyle w:val="rvts46"/>
          <w:i/>
          <w:iCs/>
          <w:color w:val="000000"/>
          <w:bdr w:val="none" w:sz="0" w:space="0" w:color="auto" w:frame="1"/>
        </w:rPr>
        <w:t>{Підпункт 5 пункту 11 із змінами, внесеними згідно з Постановою КМ </w:t>
      </w:r>
      <w:hyperlink r:id="rId54" w:anchor="n39" w:tgtFrame="_blank" w:history="1">
        <w:r>
          <w:rPr>
            <w:rStyle w:val="a3"/>
            <w:i/>
            <w:iCs/>
            <w:color w:val="000099"/>
            <w:bdr w:val="none" w:sz="0" w:space="0" w:color="auto" w:frame="1"/>
          </w:rPr>
          <w:t>№ 1087 від 25.11.2015</w:t>
        </w:r>
      </w:hyperlink>
      <w:r>
        <w:rPr>
          <w:rStyle w:val="rvts46"/>
          <w:i/>
          <w:iCs/>
          <w:color w:val="000000"/>
          <w:bdr w:val="none" w:sz="0" w:space="0" w:color="auto" w:frame="1"/>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47" w:name="n167"/>
      <w:bookmarkEnd w:id="247"/>
      <w:r>
        <w:rPr>
          <w:color w:val="000000"/>
        </w:rPr>
        <w:t xml:space="preserve">6) призначає на посаду та звільняє з посади за погодженням з Міністром аграрної політики та продовольства заступників керівників територіальних органів </w:t>
      </w:r>
      <w:proofErr w:type="spellStart"/>
      <w:r>
        <w:rPr>
          <w:color w:val="000000"/>
        </w:rPr>
        <w:t>Держпродспоживслужби</w:t>
      </w:r>
      <w:proofErr w:type="spellEnd"/>
      <w:r>
        <w:rPr>
          <w:color w:val="000000"/>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48" w:name="n218"/>
      <w:bookmarkEnd w:id="248"/>
      <w:r>
        <w:rPr>
          <w:rStyle w:val="rvts46"/>
          <w:i/>
          <w:iCs/>
          <w:color w:val="000000"/>
          <w:bdr w:val="none" w:sz="0" w:space="0" w:color="auto" w:frame="1"/>
        </w:rPr>
        <w:t>{Підпункт 6 пункту 11 із змінами, внесеними згідно з Постановою КМ </w:t>
      </w:r>
      <w:hyperlink r:id="rId55" w:anchor="n40" w:tgtFrame="_blank" w:history="1">
        <w:r>
          <w:rPr>
            <w:rStyle w:val="a3"/>
            <w:i/>
            <w:iCs/>
            <w:color w:val="000099"/>
            <w:bdr w:val="none" w:sz="0" w:space="0" w:color="auto" w:frame="1"/>
          </w:rPr>
          <w:t>№ 1087 від 25.11.2015</w:t>
        </w:r>
      </w:hyperlink>
      <w:r>
        <w:rPr>
          <w:rStyle w:val="rvts46"/>
          <w:i/>
          <w:iCs/>
          <w:color w:val="000000"/>
          <w:bdr w:val="none" w:sz="0" w:space="0" w:color="auto" w:frame="1"/>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49" w:name="n168"/>
      <w:bookmarkEnd w:id="249"/>
      <w:r>
        <w:rPr>
          <w:color w:val="000000"/>
        </w:rPr>
        <w:t xml:space="preserve">7) призначає на посаду та звільняє з посади у порядку, передбаченому законодавством про державну службу, державних службовців апарату </w:t>
      </w:r>
      <w:proofErr w:type="spellStart"/>
      <w:r>
        <w:rPr>
          <w:color w:val="000000"/>
        </w:rPr>
        <w:t>Держпродспоживслужби</w:t>
      </w:r>
      <w:proofErr w:type="spellEnd"/>
      <w:r>
        <w:rPr>
          <w:color w:val="000000"/>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50" w:name="n169"/>
      <w:bookmarkEnd w:id="250"/>
      <w:r>
        <w:rPr>
          <w:color w:val="000000"/>
        </w:rPr>
        <w:t xml:space="preserve">8) приймає на роботу та звільняє з роботи у порядку, передбаченому законодавством про працю, працівників апарату </w:t>
      </w:r>
      <w:proofErr w:type="spellStart"/>
      <w:r>
        <w:rPr>
          <w:color w:val="000000"/>
        </w:rPr>
        <w:t>Держпродспоживслужби</w:t>
      </w:r>
      <w:proofErr w:type="spellEnd"/>
      <w:r>
        <w:rPr>
          <w:color w:val="000000"/>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51" w:name="n170"/>
      <w:bookmarkEnd w:id="251"/>
      <w:r>
        <w:rPr>
          <w:color w:val="000000"/>
        </w:rPr>
        <w:t xml:space="preserve">9) вирішує в установленому порядку питання щодо заохочення та притягнення до дисциплінарної відповідальності державних службовців і працівників апарату </w:t>
      </w:r>
      <w:proofErr w:type="spellStart"/>
      <w:r>
        <w:rPr>
          <w:color w:val="000000"/>
        </w:rPr>
        <w:t>Держпродспоживслужби</w:t>
      </w:r>
      <w:proofErr w:type="spellEnd"/>
      <w:r>
        <w:rPr>
          <w:color w:val="000000"/>
        </w:rPr>
        <w:t>, керівників її територіальних органів, присвоює їм відповідно до законодавства ранги державних службовців, якщо інше не передбачено законом;</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52" w:name="n171"/>
      <w:bookmarkEnd w:id="252"/>
      <w:r>
        <w:rPr>
          <w:color w:val="000000"/>
        </w:rPr>
        <w:t xml:space="preserve">10) вносить подання щодо представлення в установленому порядку державних службовців і працівників апарату </w:t>
      </w:r>
      <w:proofErr w:type="spellStart"/>
      <w:r>
        <w:rPr>
          <w:color w:val="000000"/>
        </w:rPr>
        <w:t>Держпродспоживслужби</w:t>
      </w:r>
      <w:proofErr w:type="spellEnd"/>
      <w:r>
        <w:rPr>
          <w:color w:val="000000"/>
        </w:rPr>
        <w:t>, її територіальних органів, до відзначення державними нагородами;</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53" w:name="n220"/>
      <w:bookmarkEnd w:id="253"/>
      <w:r>
        <w:rPr>
          <w:color w:val="000000"/>
        </w:rPr>
        <w:t>10</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xml:space="preserve">) вносить Міністрові аграрної політики та продовольства пропозиції щодо утворення в межах граничної чисельності державних службовців та працівників </w:t>
      </w:r>
      <w:proofErr w:type="spellStart"/>
      <w:r>
        <w:rPr>
          <w:color w:val="000000"/>
        </w:rPr>
        <w:t>Держпродспоживслужби</w:t>
      </w:r>
      <w:proofErr w:type="spellEnd"/>
      <w:r>
        <w:rPr>
          <w:color w:val="000000"/>
        </w:rPr>
        <w:t xml:space="preserve"> і коштів, передбачених на її утримання, а також щодо ліквідації, реорганізації Кабінетом Міністрів України територіальних органів </w:t>
      </w:r>
      <w:proofErr w:type="spellStart"/>
      <w:r>
        <w:rPr>
          <w:color w:val="000000"/>
        </w:rPr>
        <w:t>Держпродспоживслужби</w:t>
      </w:r>
      <w:proofErr w:type="spellEnd"/>
      <w:r>
        <w:rPr>
          <w:color w:val="000000"/>
        </w:rPr>
        <w:t>, які є юридичними особами публічного права;</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54" w:name="n219"/>
      <w:bookmarkEnd w:id="254"/>
      <w:r>
        <w:rPr>
          <w:rStyle w:val="rvts46"/>
          <w:i/>
          <w:iCs/>
          <w:color w:val="000000"/>
          <w:bdr w:val="none" w:sz="0" w:space="0" w:color="auto" w:frame="1"/>
        </w:rPr>
        <w:t>{Пункт 11 доповнено підпунктом 10</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6"/>
          <w:i/>
          <w:iCs/>
          <w:color w:val="000000"/>
          <w:bdr w:val="none" w:sz="0" w:space="0" w:color="auto" w:frame="1"/>
        </w:rPr>
        <w:t> згідно з Постановою КМ </w:t>
      </w:r>
      <w:hyperlink r:id="rId56" w:anchor="n41" w:tgtFrame="_blank" w:history="1">
        <w:r>
          <w:rPr>
            <w:rStyle w:val="a3"/>
            <w:i/>
            <w:iCs/>
            <w:color w:val="000099"/>
            <w:bdr w:val="none" w:sz="0" w:space="0" w:color="auto" w:frame="1"/>
          </w:rPr>
          <w:t>№ 1087 від 25.11.2015</w:t>
        </w:r>
      </w:hyperlink>
      <w:r>
        <w:rPr>
          <w:rStyle w:val="rvts46"/>
          <w:i/>
          <w:iCs/>
          <w:color w:val="000000"/>
          <w:bdr w:val="none" w:sz="0" w:space="0" w:color="auto" w:frame="1"/>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55" w:name="n172"/>
      <w:bookmarkEnd w:id="255"/>
      <w:r>
        <w:rPr>
          <w:color w:val="000000"/>
        </w:rPr>
        <w:t xml:space="preserve">11) скасовує повністю або в окремій частині акти територіальних органів </w:t>
      </w:r>
      <w:proofErr w:type="spellStart"/>
      <w:r>
        <w:rPr>
          <w:color w:val="000000"/>
        </w:rPr>
        <w:t>Держпродспоживслужби</w:t>
      </w:r>
      <w:proofErr w:type="spellEnd"/>
      <w:r>
        <w:rPr>
          <w:color w:val="000000"/>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56" w:name="n173"/>
      <w:bookmarkEnd w:id="256"/>
      <w:r>
        <w:rPr>
          <w:color w:val="000000"/>
        </w:rPr>
        <w:t xml:space="preserve">12) затверджує положення про територіальні органи, самостійні структурні підрозділи апарату </w:t>
      </w:r>
      <w:proofErr w:type="spellStart"/>
      <w:r>
        <w:rPr>
          <w:color w:val="000000"/>
        </w:rPr>
        <w:t>Держпродспоживслужби</w:t>
      </w:r>
      <w:proofErr w:type="spellEnd"/>
      <w:r>
        <w:rPr>
          <w:color w:val="000000"/>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57" w:name="n174"/>
      <w:bookmarkEnd w:id="257"/>
      <w:r>
        <w:rPr>
          <w:color w:val="000000"/>
        </w:rPr>
        <w:t>13) розподіляє обов’язки між своїми заступниками;</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58" w:name="n175"/>
      <w:bookmarkEnd w:id="258"/>
      <w:r>
        <w:rPr>
          <w:color w:val="000000"/>
        </w:rPr>
        <w:t>14) утворює, реорганізовує та ліквідовує підприємства, установи та організації, затверджує їх положення (статути), призначає на посаду та звільняє з посади їх керівників, виконує у межах повноважень, передбачених законом, інші функції з управління об’єктами державної власності, що належать до сфери її управління;</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59" w:name="n176"/>
      <w:bookmarkEnd w:id="259"/>
      <w:r>
        <w:rPr>
          <w:color w:val="000000"/>
        </w:rPr>
        <w:t xml:space="preserve">15) забезпечує проведення незалежного внутрішнього аудиту, планування і координацію аудиторських заходів та ефективний контроль за їх проведенням в </w:t>
      </w:r>
      <w:proofErr w:type="spellStart"/>
      <w:r>
        <w:rPr>
          <w:color w:val="000000"/>
        </w:rPr>
        <w:t>апараті</w:t>
      </w:r>
      <w:proofErr w:type="spellEnd"/>
      <w:r>
        <w:rPr>
          <w:color w:val="000000"/>
        </w:rPr>
        <w:t xml:space="preserve"> </w:t>
      </w:r>
      <w:proofErr w:type="spellStart"/>
      <w:r>
        <w:rPr>
          <w:color w:val="000000"/>
        </w:rPr>
        <w:t>Держпродспоживслужби</w:t>
      </w:r>
      <w:proofErr w:type="spellEnd"/>
      <w:r>
        <w:rPr>
          <w:color w:val="000000"/>
        </w:rPr>
        <w:t>, її територіальних органах, на підприємствах, в установах та організаціях, що належать до її сфери управління;</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60" w:name="n177"/>
      <w:bookmarkEnd w:id="260"/>
      <w:r>
        <w:rPr>
          <w:color w:val="000000"/>
        </w:rPr>
        <w:t xml:space="preserve">16) забезпечує здійснення інформаційно-комунікаційних заходів, а також організацію доступу до публічної інформації, що перебуває у володінні </w:t>
      </w:r>
      <w:proofErr w:type="spellStart"/>
      <w:r>
        <w:rPr>
          <w:color w:val="000000"/>
        </w:rPr>
        <w:t>Держпродспоживслужби</w:t>
      </w:r>
      <w:proofErr w:type="spellEnd"/>
      <w:r>
        <w:rPr>
          <w:color w:val="000000"/>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61" w:name="n178"/>
      <w:bookmarkEnd w:id="261"/>
      <w:r>
        <w:rPr>
          <w:color w:val="000000"/>
        </w:rPr>
        <w:t>17) утворює комісії, робочі та експертні групи;</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62" w:name="n179"/>
      <w:bookmarkEnd w:id="262"/>
      <w:r>
        <w:rPr>
          <w:color w:val="000000"/>
        </w:rPr>
        <w:t xml:space="preserve">18) приймає в установленому порядку рішення про розподіл бюджетних коштів, розпорядником яких є </w:t>
      </w:r>
      <w:proofErr w:type="spellStart"/>
      <w:r>
        <w:rPr>
          <w:color w:val="000000"/>
        </w:rPr>
        <w:t>Держпродспоживслужба</w:t>
      </w:r>
      <w:proofErr w:type="spellEnd"/>
      <w:r>
        <w:rPr>
          <w:color w:val="000000"/>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63" w:name="n180"/>
      <w:bookmarkEnd w:id="263"/>
      <w:r>
        <w:rPr>
          <w:color w:val="000000"/>
        </w:rPr>
        <w:t xml:space="preserve">19) </w:t>
      </w:r>
      <w:proofErr w:type="spellStart"/>
      <w:r>
        <w:rPr>
          <w:color w:val="000000"/>
        </w:rPr>
        <w:t>скликає</w:t>
      </w:r>
      <w:proofErr w:type="spellEnd"/>
      <w:r>
        <w:rPr>
          <w:color w:val="000000"/>
        </w:rPr>
        <w:t xml:space="preserve"> та проводить наради з питань, що належать до компетенції </w:t>
      </w:r>
      <w:proofErr w:type="spellStart"/>
      <w:r>
        <w:rPr>
          <w:color w:val="000000"/>
        </w:rPr>
        <w:t>Держпродспоживслужби</w:t>
      </w:r>
      <w:proofErr w:type="spellEnd"/>
      <w:r>
        <w:rPr>
          <w:color w:val="000000"/>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64" w:name="n181"/>
      <w:bookmarkEnd w:id="264"/>
      <w:r>
        <w:rPr>
          <w:color w:val="000000"/>
        </w:rPr>
        <w:t xml:space="preserve">20) підписує накази </w:t>
      </w:r>
      <w:proofErr w:type="spellStart"/>
      <w:r>
        <w:rPr>
          <w:color w:val="000000"/>
        </w:rPr>
        <w:t>Держпродспоживслужби</w:t>
      </w:r>
      <w:proofErr w:type="spellEnd"/>
      <w:r>
        <w:rPr>
          <w:color w:val="000000"/>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65" w:name="n182"/>
      <w:bookmarkEnd w:id="265"/>
      <w:r>
        <w:rPr>
          <w:color w:val="000000"/>
        </w:rPr>
        <w:lastRenderedPageBreak/>
        <w:t xml:space="preserve">21) дає у межах повноважень, передбачених законом, обов’язкові для виконання державними службовцями і працівниками апарату </w:t>
      </w:r>
      <w:proofErr w:type="spellStart"/>
      <w:r>
        <w:rPr>
          <w:color w:val="000000"/>
        </w:rPr>
        <w:t>Держпродспоживслужби</w:t>
      </w:r>
      <w:proofErr w:type="spellEnd"/>
      <w:r>
        <w:rPr>
          <w:color w:val="000000"/>
        </w:rPr>
        <w:t xml:space="preserve"> та територіальних органів доручення;</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66" w:name="n183"/>
      <w:bookmarkEnd w:id="266"/>
      <w:r>
        <w:rPr>
          <w:color w:val="000000"/>
        </w:rPr>
        <w:t>22) вносить на розгляд міністра, який забезпечує формування державної політики у відповідній сфері, пропозиції щодо представництва України в міжнародних організаціях;</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67" w:name="n221"/>
      <w:bookmarkEnd w:id="267"/>
      <w:r>
        <w:rPr>
          <w:rStyle w:val="rvts46"/>
          <w:i/>
          <w:iCs/>
          <w:color w:val="000000"/>
          <w:bdr w:val="none" w:sz="0" w:space="0" w:color="auto" w:frame="1"/>
        </w:rPr>
        <w:t>{Підпункт 22 пункту 11 із змінами, внесеними згідно з Постановою КМ </w:t>
      </w:r>
      <w:hyperlink r:id="rId57" w:anchor="n43" w:tgtFrame="_blank" w:history="1">
        <w:r>
          <w:rPr>
            <w:rStyle w:val="a3"/>
            <w:i/>
            <w:iCs/>
            <w:color w:val="000099"/>
            <w:bdr w:val="none" w:sz="0" w:space="0" w:color="auto" w:frame="1"/>
          </w:rPr>
          <w:t>№ 1087 від 25.11.2015</w:t>
        </w:r>
      </w:hyperlink>
      <w:r>
        <w:rPr>
          <w:rStyle w:val="rvts46"/>
          <w:i/>
          <w:iCs/>
          <w:color w:val="000000"/>
          <w:bdr w:val="none" w:sz="0" w:space="0" w:color="auto" w:frame="1"/>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68" w:name="n184"/>
      <w:bookmarkEnd w:id="268"/>
      <w:r>
        <w:rPr>
          <w:color w:val="000000"/>
        </w:rPr>
        <w:t xml:space="preserve">23) забезпечує у межах повноважень, передбачених законом, реалізацію державної політики стосовно державної таємниці, контролю за її збереженням в </w:t>
      </w:r>
      <w:proofErr w:type="spellStart"/>
      <w:r>
        <w:rPr>
          <w:color w:val="000000"/>
        </w:rPr>
        <w:t>апараті</w:t>
      </w:r>
      <w:proofErr w:type="spellEnd"/>
      <w:r>
        <w:rPr>
          <w:color w:val="000000"/>
        </w:rPr>
        <w:t xml:space="preserve"> </w:t>
      </w:r>
      <w:proofErr w:type="spellStart"/>
      <w:r>
        <w:rPr>
          <w:color w:val="000000"/>
        </w:rPr>
        <w:t>Держпродспоживслужби</w:t>
      </w:r>
      <w:proofErr w:type="spellEnd"/>
      <w:r>
        <w:rPr>
          <w:color w:val="000000"/>
        </w:rPr>
        <w:t>, її територіальних органах, на підприємствах, в установах та організаціях, що належать до її сфери управління;</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69" w:name="n185"/>
      <w:bookmarkEnd w:id="269"/>
      <w:r>
        <w:rPr>
          <w:color w:val="000000"/>
        </w:rPr>
        <w:t>24) здійснює інші повноваження, визначені законом.</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70" w:name="n186"/>
      <w:bookmarkEnd w:id="270"/>
      <w:r>
        <w:rPr>
          <w:color w:val="000000"/>
        </w:rPr>
        <w:t xml:space="preserve">12. Голова </w:t>
      </w:r>
      <w:proofErr w:type="spellStart"/>
      <w:r>
        <w:rPr>
          <w:color w:val="000000"/>
        </w:rPr>
        <w:t>Держпродспоживслужби</w:t>
      </w:r>
      <w:proofErr w:type="spellEnd"/>
      <w:r>
        <w:rPr>
          <w:color w:val="000000"/>
        </w:rPr>
        <w:t xml:space="preserve"> має двох заступників, у тому числі одного першого, які призначаються на посаду та звільняються з посади Кабінетом Міністрів України за поданням Прем’єр-міністра України на підставі пропозицій Міністра аграрної політики та продовольства.</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71" w:name="n222"/>
      <w:bookmarkEnd w:id="271"/>
      <w:r>
        <w:rPr>
          <w:rStyle w:val="rvts46"/>
          <w:i/>
          <w:iCs/>
          <w:color w:val="000000"/>
          <w:bdr w:val="none" w:sz="0" w:space="0" w:color="auto" w:frame="1"/>
        </w:rPr>
        <w:t>{Пункт 12 із змінами, внесеними згідно з Постановою КМ </w:t>
      </w:r>
      <w:hyperlink r:id="rId58" w:anchor="n44" w:tgtFrame="_blank" w:history="1">
        <w:r>
          <w:rPr>
            <w:rStyle w:val="a3"/>
            <w:i/>
            <w:iCs/>
            <w:color w:val="000099"/>
            <w:bdr w:val="none" w:sz="0" w:space="0" w:color="auto" w:frame="1"/>
          </w:rPr>
          <w:t>№ 1087 від 25.11.2015</w:t>
        </w:r>
      </w:hyperlink>
      <w:r>
        <w:rPr>
          <w:rStyle w:val="rvts46"/>
          <w:i/>
          <w:iCs/>
          <w:color w:val="000000"/>
          <w:bdr w:val="none" w:sz="0" w:space="0" w:color="auto" w:frame="1"/>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72" w:name="n187"/>
      <w:bookmarkEnd w:id="272"/>
      <w:r>
        <w:rPr>
          <w:color w:val="000000"/>
        </w:rPr>
        <w:t xml:space="preserve">13. Для погодженого вирішення питань, що належать до компетенції </w:t>
      </w:r>
      <w:proofErr w:type="spellStart"/>
      <w:r>
        <w:rPr>
          <w:color w:val="000000"/>
        </w:rPr>
        <w:t>Держпродспоживслужби</w:t>
      </w:r>
      <w:proofErr w:type="spellEnd"/>
      <w:r>
        <w:rPr>
          <w:color w:val="000000"/>
        </w:rPr>
        <w:t xml:space="preserve">, обговорення найважливіших напрямів її діяльності у </w:t>
      </w:r>
      <w:proofErr w:type="spellStart"/>
      <w:r>
        <w:rPr>
          <w:color w:val="000000"/>
        </w:rPr>
        <w:t>Держпродспоживслужбі</w:t>
      </w:r>
      <w:proofErr w:type="spellEnd"/>
      <w:r>
        <w:rPr>
          <w:color w:val="000000"/>
        </w:rPr>
        <w:t xml:space="preserve"> може утворюватися колегія.</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73" w:name="n188"/>
      <w:bookmarkEnd w:id="273"/>
      <w:r>
        <w:rPr>
          <w:color w:val="000000"/>
        </w:rPr>
        <w:t xml:space="preserve">Рішення колегії можуть реалізовуватися шляхом видання відповідного наказу </w:t>
      </w:r>
      <w:proofErr w:type="spellStart"/>
      <w:r>
        <w:rPr>
          <w:color w:val="000000"/>
        </w:rPr>
        <w:t>Держпродспоживслужби</w:t>
      </w:r>
      <w:proofErr w:type="spellEnd"/>
      <w:r>
        <w:rPr>
          <w:color w:val="000000"/>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74" w:name="n189"/>
      <w:bookmarkEnd w:id="274"/>
      <w:r>
        <w:rPr>
          <w:color w:val="000000"/>
        </w:rPr>
        <w:t xml:space="preserve">Для розгляду наукових рекомендацій, проведення фахових консультацій з основних питань діяльності </w:t>
      </w:r>
      <w:proofErr w:type="spellStart"/>
      <w:r>
        <w:rPr>
          <w:color w:val="000000"/>
        </w:rPr>
        <w:t>Держпродспоживслужби</w:t>
      </w:r>
      <w:proofErr w:type="spellEnd"/>
      <w:r>
        <w:rPr>
          <w:color w:val="000000"/>
        </w:rPr>
        <w:t xml:space="preserve"> можуть утворюватися постійні або тимчасові консультативні, дорадчі та інші допоміжні органи.</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75" w:name="n190"/>
      <w:bookmarkEnd w:id="275"/>
      <w:r>
        <w:rPr>
          <w:color w:val="000000"/>
        </w:rPr>
        <w:t xml:space="preserve">Рішення про утворення чи ліквідацію колегії, інших постійних або тимчасових консультативних, дорадчих та інших допоміжних органів приймає Голова </w:t>
      </w:r>
      <w:proofErr w:type="spellStart"/>
      <w:r>
        <w:rPr>
          <w:color w:val="000000"/>
        </w:rPr>
        <w:t>Держпродспоживслужби</w:t>
      </w:r>
      <w:proofErr w:type="spellEnd"/>
      <w:r>
        <w:rPr>
          <w:color w:val="000000"/>
        </w:rPr>
        <w:t xml:space="preserve">. Кількісний та персональний склад, положення про колегію, інші постійні або тимчасові консультативні, дорадчі та інші допоміжні органи затверджує Голова </w:t>
      </w:r>
      <w:proofErr w:type="spellStart"/>
      <w:r>
        <w:rPr>
          <w:color w:val="000000"/>
        </w:rPr>
        <w:t>Держпродспоживслужби</w:t>
      </w:r>
      <w:proofErr w:type="spellEnd"/>
      <w:r>
        <w:rPr>
          <w:color w:val="000000"/>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76" w:name="n191"/>
      <w:bookmarkEnd w:id="276"/>
      <w:r>
        <w:rPr>
          <w:color w:val="000000"/>
        </w:rPr>
        <w:t xml:space="preserve">14. Гранична чисельність державних службовців та працівників </w:t>
      </w:r>
      <w:proofErr w:type="spellStart"/>
      <w:r>
        <w:rPr>
          <w:color w:val="000000"/>
        </w:rPr>
        <w:t>Держпродспоживслужби</w:t>
      </w:r>
      <w:proofErr w:type="spellEnd"/>
      <w:r>
        <w:rPr>
          <w:color w:val="000000"/>
        </w:rPr>
        <w:t xml:space="preserve"> затверджується Кабінетом Міністрів України.</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77" w:name="n192"/>
      <w:bookmarkEnd w:id="277"/>
      <w:r>
        <w:rPr>
          <w:color w:val="000000"/>
        </w:rPr>
        <w:t xml:space="preserve">Структуру апарату </w:t>
      </w:r>
      <w:proofErr w:type="spellStart"/>
      <w:r>
        <w:rPr>
          <w:color w:val="000000"/>
        </w:rPr>
        <w:t>Держпродспоживслужби</w:t>
      </w:r>
      <w:proofErr w:type="spellEnd"/>
      <w:r>
        <w:rPr>
          <w:color w:val="000000"/>
        </w:rPr>
        <w:t xml:space="preserve"> затверджує її Голова за погодженням з Міністром аграрної політики та продовольства.</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78" w:name="n223"/>
      <w:bookmarkEnd w:id="278"/>
      <w:r>
        <w:rPr>
          <w:rStyle w:val="rvts46"/>
          <w:i/>
          <w:iCs/>
          <w:color w:val="000000"/>
          <w:bdr w:val="none" w:sz="0" w:space="0" w:color="auto" w:frame="1"/>
        </w:rPr>
        <w:t>{Абзац другий пункту 14 із змінами, внесеними згідно з Постановою КМ </w:t>
      </w:r>
      <w:hyperlink r:id="rId59" w:anchor="n45" w:tgtFrame="_blank" w:history="1">
        <w:r>
          <w:rPr>
            <w:rStyle w:val="a3"/>
            <w:i/>
            <w:iCs/>
            <w:color w:val="000099"/>
            <w:bdr w:val="none" w:sz="0" w:space="0" w:color="auto" w:frame="1"/>
          </w:rPr>
          <w:t>№ 1087 від 25.11.2015</w:t>
        </w:r>
      </w:hyperlink>
      <w:r>
        <w:rPr>
          <w:rStyle w:val="rvts46"/>
          <w:i/>
          <w:iCs/>
          <w:color w:val="000000"/>
          <w:bdr w:val="none" w:sz="0" w:space="0" w:color="auto" w:frame="1"/>
        </w:rPr>
        <w:t>}</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79" w:name="n193"/>
      <w:bookmarkEnd w:id="279"/>
      <w:r>
        <w:rPr>
          <w:color w:val="000000"/>
        </w:rPr>
        <w:t xml:space="preserve">Штатний розпис, кошторис апарату </w:t>
      </w:r>
      <w:proofErr w:type="spellStart"/>
      <w:r>
        <w:rPr>
          <w:color w:val="000000"/>
        </w:rPr>
        <w:t>Держпродспоживслужби</w:t>
      </w:r>
      <w:proofErr w:type="spellEnd"/>
      <w:r>
        <w:rPr>
          <w:color w:val="000000"/>
        </w:rPr>
        <w:t xml:space="preserve"> затверджує її Голова за погодженням з Мінфіном.</w:t>
      </w:r>
    </w:p>
    <w:p w:rsidR="00AB7E21" w:rsidRDefault="00AB7E21" w:rsidP="00AB7E21">
      <w:pPr>
        <w:pStyle w:val="rvps2"/>
        <w:shd w:val="clear" w:color="auto" w:fill="FFFFFF"/>
        <w:spacing w:before="0" w:beforeAutospacing="0" w:after="0" w:afterAutospacing="0"/>
        <w:ind w:firstLine="450"/>
        <w:jc w:val="both"/>
        <w:textAlignment w:val="baseline"/>
        <w:rPr>
          <w:color w:val="000000"/>
        </w:rPr>
      </w:pPr>
      <w:bookmarkStart w:id="280" w:name="n194"/>
      <w:bookmarkEnd w:id="280"/>
      <w:r>
        <w:rPr>
          <w:color w:val="000000"/>
        </w:rPr>
        <w:t xml:space="preserve">15. </w:t>
      </w:r>
      <w:proofErr w:type="spellStart"/>
      <w:r>
        <w:rPr>
          <w:color w:val="000000"/>
        </w:rPr>
        <w:t>Держпродспоживслужба</w:t>
      </w:r>
      <w:proofErr w:type="spellEnd"/>
      <w:r>
        <w:rPr>
          <w:color w:val="000000"/>
        </w:rPr>
        <w:t xml:space="preserve"> є юридичною особою публічного права, має печатку із зображенням Державного Герба України та своїм найменуванням, власні бланки, рахунки в органах Казначейства.</w:t>
      </w:r>
    </w:p>
    <w:p w:rsidR="001C0F43" w:rsidRPr="00AB7E21" w:rsidRDefault="001C0F43" w:rsidP="00AB7E21">
      <w:pPr>
        <w:spacing w:after="0"/>
        <w:jc w:val="center"/>
        <w:rPr>
          <w:rFonts w:ascii="Times New Roman" w:hAnsi="Times New Roman" w:cs="Times New Roman"/>
          <w:sz w:val="28"/>
          <w:szCs w:val="28"/>
        </w:rPr>
      </w:pPr>
      <w:bookmarkStart w:id="281" w:name="_GoBack"/>
      <w:bookmarkEnd w:id="281"/>
    </w:p>
    <w:sectPr w:rsidR="001C0F43" w:rsidRPr="00AB7E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43"/>
    <w:rsid w:val="001C0F43"/>
    <w:rsid w:val="00AB7E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2804D-7824-4222-9968-3E249971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B7E2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B7E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B7E21"/>
  </w:style>
  <w:style w:type="character" w:customStyle="1" w:styleId="rvts64">
    <w:name w:val="rvts64"/>
    <w:basedOn w:val="a0"/>
    <w:rsid w:val="00AB7E21"/>
  </w:style>
  <w:style w:type="character" w:customStyle="1" w:styleId="rvts9">
    <w:name w:val="rvts9"/>
    <w:basedOn w:val="a0"/>
    <w:rsid w:val="00AB7E21"/>
  </w:style>
  <w:style w:type="paragraph" w:customStyle="1" w:styleId="rvps6">
    <w:name w:val="rvps6"/>
    <w:basedOn w:val="a"/>
    <w:rsid w:val="00AB7E2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AB7E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B7E21"/>
    <w:rPr>
      <w:color w:val="0000FF"/>
      <w:u w:val="single"/>
    </w:rPr>
  </w:style>
  <w:style w:type="paragraph" w:customStyle="1" w:styleId="rvps2">
    <w:name w:val="rvps2"/>
    <w:basedOn w:val="a"/>
    <w:rsid w:val="00AB7E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B7E21"/>
  </w:style>
  <w:style w:type="paragraph" w:customStyle="1" w:styleId="rvps4">
    <w:name w:val="rvps4"/>
    <w:basedOn w:val="a"/>
    <w:rsid w:val="00AB7E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B7E21"/>
  </w:style>
  <w:style w:type="paragraph" w:customStyle="1" w:styleId="rvps15">
    <w:name w:val="rvps15"/>
    <w:basedOn w:val="a"/>
    <w:rsid w:val="00AB7E2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B7E2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B7E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AB7E21"/>
  </w:style>
  <w:style w:type="character" w:customStyle="1" w:styleId="rvts11">
    <w:name w:val="rvts11"/>
    <w:basedOn w:val="a0"/>
    <w:rsid w:val="00AB7E21"/>
  </w:style>
  <w:style w:type="character" w:customStyle="1" w:styleId="rvts37">
    <w:name w:val="rvts37"/>
    <w:basedOn w:val="a0"/>
    <w:rsid w:val="00AB7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470">
      <w:bodyDiv w:val="1"/>
      <w:marLeft w:val="0"/>
      <w:marRight w:val="0"/>
      <w:marTop w:val="0"/>
      <w:marBottom w:val="0"/>
      <w:divBdr>
        <w:top w:val="none" w:sz="0" w:space="0" w:color="auto"/>
        <w:left w:val="none" w:sz="0" w:space="0" w:color="auto"/>
        <w:bottom w:val="none" w:sz="0" w:space="0" w:color="auto"/>
        <w:right w:val="none" w:sz="0" w:space="0" w:color="auto"/>
      </w:divBdr>
    </w:div>
    <w:div w:id="1999923161">
      <w:bodyDiv w:val="1"/>
      <w:marLeft w:val="0"/>
      <w:marRight w:val="0"/>
      <w:marTop w:val="0"/>
      <w:marBottom w:val="0"/>
      <w:divBdr>
        <w:top w:val="none" w:sz="0" w:space="0" w:color="auto"/>
        <w:left w:val="none" w:sz="0" w:space="0" w:color="auto"/>
        <w:bottom w:val="none" w:sz="0" w:space="0" w:color="auto"/>
        <w:right w:val="none" w:sz="0" w:space="0" w:color="auto"/>
      </w:divBdr>
      <w:divsChild>
        <w:div w:id="477384918">
          <w:marLeft w:val="0"/>
          <w:marRight w:val="0"/>
          <w:marTop w:val="0"/>
          <w:marBottom w:val="150"/>
          <w:divBdr>
            <w:top w:val="none" w:sz="0" w:space="0" w:color="auto"/>
            <w:left w:val="none" w:sz="0" w:space="0" w:color="auto"/>
            <w:bottom w:val="none" w:sz="0" w:space="0" w:color="auto"/>
            <w:right w:val="none" w:sz="0" w:space="0" w:color="auto"/>
          </w:divBdr>
        </w:div>
        <w:div w:id="304310617">
          <w:marLeft w:val="0"/>
          <w:marRight w:val="0"/>
          <w:marTop w:val="0"/>
          <w:marBottom w:val="150"/>
          <w:divBdr>
            <w:top w:val="none" w:sz="0" w:space="0" w:color="auto"/>
            <w:left w:val="none" w:sz="0" w:space="0" w:color="auto"/>
            <w:bottom w:val="none" w:sz="0" w:space="0" w:color="auto"/>
            <w:right w:val="none" w:sz="0" w:space="0" w:color="auto"/>
          </w:divBdr>
        </w:div>
        <w:div w:id="3631371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018-2016-%D0%BF/paran11" TargetMode="External"/><Relationship Id="rId18" Type="http://schemas.openxmlformats.org/officeDocument/2006/relationships/hyperlink" Target="http://zakon2.rada.gov.ua/laws/show/1087-2015-%D0%BF/paran17" TargetMode="External"/><Relationship Id="rId26" Type="http://schemas.openxmlformats.org/officeDocument/2006/relationships/hyperlink" Target="http://zakon2.rada.gov.ua/laws/show/1087-2015-%D0%BF/paran20" TargetMode="External"/><Relationship Id="rId39" Type="http://schemas.openxmlformats.org/officeDocument/2006/relationships/hyperlink" Target="http://zakon2.rada.gov.ua/laws/show/1051-2016-%D0%BF/paran33" TargetMode="External"/><Relationship Id="rId21" Type="http://schemas.openxmlformats.org/officeDocument/2006/relationships/hyperlink" Target="http://zakon2.rada.gov.ua/laws/show/1087-2015-%D0%BF/paran19" TargetMode="External"/><Relationship Id="rId34" Type="http://schemas.openxmlformats.org/officeDocument/2006/relationships/hyperlink" Target="http://zakon2.rada.gov.ua/laws/show/1018-2016-%D0%BF/paran19" TargetMode="External"/><Relationship Id="rId42" Type="http://schemas.openxmlformats.org/officeDocument/2006/relationships/hyperlink" Target="http://zakon2.rada.gov.ua/laws/show/1051-2016-%D0%BF/paran33" TargetMode="External"/><Relationship Id="rId47" Type="http://schemas.openxmlformats.org/officeDocument/2006/relationships/hyperlink" Target="http://zakon2.rada.gov.ua/laws/show/1051-2016-%D0%BF/paran33" TargetMode="External"/><Relationship Id="rId50" Type="http://schemas.openxmlformats.org/officeDocument/2006/relationships/hyperlink" Target="http://zakon2.rada.gov.ua/laws/show/1051-2016-%D0%BF/paran33" TargetMode="External"/><Relationship Id="rId55" Type="http://schemas.openxmlformats.org/officeDocument/2006/relationships/hyperlink" Target="http://zakon2.rada.gov.ua/laws/show/1087-2015-%D0%BF/paran40" TargetMode="External"/><Relationship Id="rId7" Type="http://schemas.openxmlformats.org/officeDocument/2006/relationships/hyperlink" Target="http://zakon2.rada.gov.ua/laws/show/1051-2016-%D0%BF/paran10" TargetMode="External"/><Relationship Id="rId2" Type="http://schemas.openxmlformats.org/officeDocument/2006/relationships/settings" Target="settings.xml"/><Relationship Id="rId16" Type="http://schemas.openxmlformats.org/officeDocument/2006/relationships/hyperlink" Target="http://zakon2.rada.gov.ua/laws/show/1087-2015-%D0%BF/paran16" TargetMode="External"/><Relationship Id="rId29" Type="http://schemas.openxmlformats.org/officeDocument/2006/relationships/hyperlink" Target="http://zakon2.rada.gov.ua/laws/show/1051-2016-%D0%BF/paran15" TargetMode="External"/><Relationship Id="rId11" Type="http://schemas.openxmlformats.org/officeDocument/2006/relationships/hyperlink" Target="http://zakon2.rada.gov.ua/laws/show/1314-18" TargetMode="External"/><Relationship Id="rId24" Type="http://schemas.openxmlformats.org/officeDocument/2006/relationships/hyperlink" Target="http://zakon2.rada.gov.ua/laws/show/1018-2016-%D0%BF/paran13" TargetMode="External"/><Relationship Id="rId32" Type="http://schemas.openxmlformats.org/officeDocument/2006/relationships/hyperlink" Target="http://zakon2.rada.gov.ua/laws/show/1018-2016-%D0%BF/paran19" TargetMode="External"/><Relationship Id="rId37" Type="http://schemas.openxmlformats.org/officeDocument/2006/relationships/hyperlink" Target="http://zakon2.rada.gov.ua/laws/show/1051-2016-%D0%BF/paran33" TargetMode="External"/><Relationship Id="rId40" Type="http://schemas.openxmlformats.org/officeDocument/2006/relationships/hyperlink" Target="http://zakon2.rada.gov.ua/laws/show/1051-2016-%D0%BF/paran33" TargetMode="External"/><Relationship Id="rId45" Type="http://schemas.openxmlformats.org/officeDocument/2006/relationships/hyperlink" Target="http://zakon2.rada.gov.ua/laws/show/1051-2016-%D0%BF/paran33" TargetMode="External"/><Relationship Id="rId53" Type="http://schemas.openxmlformats.org/officeDocument/2006/relationships/hyperlink" Target="http://zakon2.rada.gov.ua/laws/show/254%D0%BA/96-%D0%B2%D1%80" TargetMode="External"/><Relationship Id="rId58" Type="http://schemas.openxmlformats.org/officeDocument/2006/relationships/hyperlink" Target="http://zakon2.rada.gov.ua/laws/show/1087-2015-%D0%BF/paran44" TargetMode="External"/><Relationship Id="rId5" Type="http://schemas.openxmlformats.org/officeDocument/2006/relationships/hyperlink" Target="http://zakon2.rada.gov.ua/laws/show/1087-2015-%D0%BF/paran13" TargetMode="External"/><Relationship Id="rId61" Type="http://schemas.openxmlformats.org/officeDocument/2006/relationships/theme" Target="theme/theme1.xml"/><Relationship Id="rId19" Type="http://schemas.openxmlformats.org/officeDocument/2006/relationships/hyperlink" Target="http://zakon2.rada.gov.ua/laws/show/1018-2016-%D0%BF/paran12" TargetMode="External"/><Relationship Id="rId14" Type="http://schemas.openxmlformats.org/officeDocument/2006/relationships/hyperlink" Target="http://zakon2.rada.gov.ua/laws/show/1051-2016-%D0%BF/paran11" TargetMode="External"/><Relationship Id="rId22" Type="http://schemas.openxmlformats.org/officeDocument/2006/relationships/hyperlink" Target="http://zakon2.rada.gov.ua/laws/show/1018-2016-%D0%BF/paran13" TargetMode="External"/><Relationship Id="rId27" Type="http://schemas.openxmlformats.org/officeDocument/2006/relationships/hyperlink" Target="http://zakon2.rada.gov.ua/laws/show/1087-2015-%D0%BF/paran20" TargetMode="External"/><Relationship Id="rId30" Type="http://schemas.openxmlformats.org/officeDocument/2006/relationships/hyperlink" Target="http://zakon2.rada.gov.ua/laws/show/1051-2016-%D0%BF/paran15" TargetMode="External"/><Relationship Id="rId35" Type="http://schemas.openxmlformats.org/officeDocument/2006/relationships/hyperlink" Target="http://zakon2.rada.gov.ua/laws/show/3392-17" TargetMode="External"/><Relationship Id="rId43" Type="http://schemas.openxmlformats.org/officeDocument/2006/relationships/hyperlink" Target="http://zakon2.rada.gov.ua/laws/show/1051-2016-%D0%BF/paran33" TargetMode="External"/><Relationship Id="rId48" Type="http://schemas.openxmlformats.org/officeDocument/2006/relationships/hyperlink" Target="http://zakon2.rada.gov.ua/laws/show/1051-2016-%D0%BF/paran33" TargetMode="External"/><Relationship Id="rId56" Type="http://schemas.openxmlformats.org/officeDocument/2006/relationships/hyperlink" Target="http://zakon2.rada.gov.ua/laws/show/1087-2015-%D0%BF/paran41" TargetMode="External"/><Relationship Id="rId8" Type="http://schemas.openxmlformats.org/officeDocument/2006/relationships/hyperlink" Target="http://zakon2.rada.gov.ua/laws/show/667-2015-%D0%BF" TargetMode="External"/><Relationship Id="rId51" Type="http://schemas.openxmlformats.org/officeDocument/2006/relationships/hyperlink" Target="http://zakon2.rada.gov.ua/laws/show/254%D0%BA/96-%D0%B2%D1%80" TargetMode="External"/><Relationship Id="rId3" Type="http://schemas.openxmlformats.org/officeDocument/2006/relationships/webSettings" Target="webSettings.xml"/><Relationship Id="rId12" Type="http://schemas.openxmlformats.org/officeDocument/2006/relationships/hyperlink" Target="http://zakon2.rada.gov.ua/laws/show/1087-2015-%D0%BF/paran14" TargetMode="External"/><Relationship Id="rId17" Type="http://schemas.openxmlformats.org/officeDocument/2006/relationships/hyperlink" Target="http://zakon2.rada.gov.ua/laws/show/1051-2016-%D0%BF/paran13" TargetMode="External"/><Relationship Id="rId25" Type="http://schemas.openxmlformats.org/officeDocument/2006/relationships/hyperlink" Target="http://zakon2.rada.gov.ua/laws/show/1018-2016-%D0%BF/paran13" TargetMode="External"/><Relationship Id="rId33" Type="http://schemas.openxmlformats.org/officeDocument/2006/relationships/hyperlink" Target="http://zakon2.rada.gov.ua/laws/show/1018-2016-%D0%BF/paran19" TargetMode="External"/><Relationship Id="rId38" Type="http://schemas.openxmlformats.org/officeDocument/2006/relationships/hyperlink" Target="http://zakon2.rada.gov.ua/laws/show/1051-2016-%D0%BF/paran33" TargetMode="External"/><Relationship Id="rId46" Type="http://schemas.openxmlformats.org/officeDocument/2006/relationships/hyperlink" Target="http://zakon2.rada.gov.ua/laws/show/1051-2016-%D0%BF/paran33" TargetMode="External"/><Relationship Id="rId59" Type="http://schemas.openxmlformats.org/officeDocument/2006/relationships/hyperlink" Target="http://zakon2.rada.gov.ua/laws/show/1087-2015-%D0%BF/paran45" TargetMode="External"/><Relationship Id="rId20" Type="http://schemas.openxmlformats.org/officeDocument/2006/relationships/hyperlink" Target="http://zakon2.rada.gov.ua/laws/show/1051-2016-%D0%BF/paran14" TargetMode="External"/><Relationship Id="rId41" Type="http://schemas.openxmlformats.org/officeDocument/2006/relationships/hyperlink" Target="http://zakon2.rada.gov.ua/laws/show/1051-2016-%D0%BF/paran33" TargetMode="External"/><Relationship Id="rId54" Type="http://schemas.openxmlformats.org/officeDocument/2006/relationships/hyperlink" Target="http://zakon2.rada.gov.ua/laws/show/1087-2015-%D0%BF/paran39" TargetMode="External"/><Relationship Id="rId1" Type="http://schemas.openxmlformats.org/officeDocument/2006/relationships/styles" Target="styles.xml"/><Relationship Id="rId6" Type="http://schemas.openxmlformats.org/officeDocument/2006/relationships/hyperlink" Target="http://zakon2.rada.gov.ua/laws/show/1018-2016-%D0%BF/paran2" TargetMode="External"/><Relationship Id="rId15" Type="http://schemas.openxmlformats.org/officeDocument/2006/relationships/hyperlink" Target="http://zakon2.rada.gov.ua/laws/show/254%D0%BA/96-%D0%B2%D1%80" TargetMode="External"/><Relationship Id="rId23" Type="http://schemas.openxmlformats.org/officeDocument/2006/relationships/hyperlink" Target="http://zakon2.rada.gov.ua/laws/show/1018-2016-%D0%BF/paran13" TargetMode="External"/><Relationship Id="rId28" Type="http://schemas.openxmlformats.org/officeDocument/2006/relationships/hyperlink" Target="http://zakon2.rada.gov.ua/laws/show/900-15" TargetMode="External"/><Relationship Id="rId36" Type="http://schemas.openxmlformats.org/officeDocument/2006/relationships/hyperlink" Target="http://zakon2.rada.gov.ua/laws/show/1018-2016-%D0%BF/paran30" TargetMode="External"/><Relationship Id="rId49" Type="http://schemas.openxmlformats.org/officeDocument/2006/relationships/hyperlink" Target="http://zakon2.rada.gov.ua/laws/show/1051-2016-%D0%BF/paran33" TargetMode="External"/><Relationship Id="rId57" Type="http://schemas.openxmlformats.org/officeDocument/2006/relationships/hyperlink" Target="http://zakon2.rada.gov.ua/laws/show/1087-2015-%D0%BF/paran43" TargetMode="External"/><Relationship Id="rId10" Type="http://schemas.openxmlformats.org/officeDocument/2006/relationships/hyperlink" Target="http://zakon2.rada.gov.ua/laws/show/667-2015-%D0%BF" TargetMode="External"/><Relationship Id="rId31" Type="http://schemas.openxmlformats.org/officeDocument/2006/relationships/hyperlink" Target="http://zakon2.rada.gov.ua/laws/show/1018-2016-%D0%BF/paran19" TargetMode="External"/><Relationship Id="rId44" Type="http://schemas.openxmlformats.org/officeDocument/2006/relationships/hyperlink" Target="http://zakon2.rada.gov.ua/laws/show/1051-2016-%D0%BF/paran33" TargetMode="External"/><Relationship Id="rId52" Type="http://schemas.openxmlformats.org/officeDocument/2006/relationships/hyperlink" Target="http://zakon2.rada.gov.ua/laws/show/1087-2015-%D0%BF/paran37" TargetMode="External"/><Relationship Id="rId6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zakon2.rada.gov.ua/laws/show/667-2015-%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34897</Words>
  <Characters>19892</Characters>
  <Application>Microsoft Office Word</Application>
  <DocSecurity>0</DocSecurity>
  <Lines>165</Lines>
  <Paragraphs>109</Paragraphs>
  <ScaleCrop>false</ScaleCrop>
  <Company/>
  <LinksUpToDate>false</LinksUpToDate>
  <CharactersWithSpaces>54680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Остяк Олена Іванівна</cp:lastModifiedBy>
  <cp:revision>2</cp:revision>
  <dcterms:created xsi:type="dcterms:W3CDTF">2018-04-16T08:00:00Z</dcterms:created>
  <dcterms:modified xsi:type="dcterms:W3CDTF">2018-04-16T08:06:00Z</dcterms:modified>
</cp:coreProperties>
</file>