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EFB" w:rsidRDefault="000C0EFB" w:rsidP="00E47BD8">
      <w:pPr>
        <w:tabs>
          <w:tab w:val="left" w:pos="851"/>
          <w:tab w:val="left" w:pos="993"/>
        </w:tabs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0EFB" w:rsidRDefault="000C0EFB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AC" w:rsidRPr="004D5A0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5A04">
        <w:rPr>
          <w:rFonts w:ascii="Times New Roman" w:hAnsi="Times New Roman" w:cs="Times New Roman"/>
          <w:b/>
          <w:sz w:val="32"/>
          <w:szCs w:val="32"/>
        </w:rPr>
        <w:t>ПОЯСНЮВАЛЬНА  ЗАПИСКА</w:t>
      </w:r>
    </w:p>
    <w:p w:rsidR="006D50AC" w:rsidRPr="00092BC4" w:rsidRDefault="002601B3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до звіту про виконання </w:t>
      </w:r>
      <w:r w:rsidR="006D50AC" w:rsidRPr="00092BC4">
        <w:rPr>
          <w:rFonts w:ascii="Times New Roman" w:hAnsi="Times New Roman" w:cs="Times New Roman"/>
          <w:b/>
          <w:sz w:val="28"/>
        </w:rPr>
        <w:t xml:space="preserve"> фінансового плану </w:t>
      </w:r>
      <w:r w:rsidR="00281710">
        <w:rPr>
          <w:rFonts w:ascii="Times New Roman" w:hAnsi="Times New Roman" w:cs="Times New Roman"/>
          <w:b/>
          <w:sz w:val="28"/>
        </w:rPr>
        <w:t>за</w:t>
      </w:r>
      <w:r w:rsidR="00AD0B7E">
        <w:rPr>
          <w:rFonts w:ascii="Times New Roman" w:hAnsi="Times New Roman" w:cs="Times New Roman"/>
          <w:b/>
          <w:sz w:val="28"/>
        </w:rPr>
        <w:t xml:space="preserve"> 2024</w:t>
      </w:r>
      <w:r w:rsidR="00281710">
        <w:rPr>
          <w:rFonts w:ascii="Times New Roman" w:hAnsi="Times New Roman" w:cs="Times New Roman"/>
          <w:b/>
          <w:sz w:val="28"/>
        </w:rPr>
        <w:t xml:space="preserve"> рік</w:t>
      </w:r>
    </w:p>
    <w:p w:rsidR="005C55CD" w:rsidRPr="00092BC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 xml:space="preserve">КОМУНАЛЬНОГО НЕКОМЕРЦІЙНОГО ПІДПРИЄМСТВА </w:t>
      </w:r>
    </w:p>
    <w:p w:rsidR="005C55CD" w:rsidRPr="00092BC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>«</w:t>
      </w:r>
      <w:r w:rsidR="005C55CD" w:rsidRPr="00092BC4">
        <w:rPr>
          <w:rFonts w:ascii="Times New Roman" w:hAnsi="Times New Roman" w:cs="Times New Roman"/>
          <w:b/>
          <w:sz w:val="28"/>
        </w:rPr>
        <w:t>КОЛ</w:t>
      </w:r>
      <w:r w:rsidR="00EF0BBC">
        <w:rPr>
          <w:rFonts w:ascii="Times New Roman" w:hAnsi="Times New Roman" w:cs="Times New Roman"/>
          <w:b/>
          <w:sz w:val="28"/>
        </w:rPr>
        <w:t>ОМИЙСЬКИЙ КЛІНІКО-ДІАГНОСТИЧНИЙ</w:t>
      </w:r>
      <w:r w:rsidR="005C55CD" w:rsidRPr="00092BC4">
        <w:rPr>
          <w:rFonts w:ascii="Times New Roman" w:hAnsi="Times New Roman" w:cs="Times New Roman"/>
          <w:b/>
          <w:sz w:val="28"/>
        </w:rPr>
        <w:t xml:space="preserve"> ЦЕНТР</w:t>
      </w:r>
      <w:r w:rsidR="00EF0BBC">
        <w:rPr>
          <w:rFonts w:ascii="Times New Roman" w:hAnsi="Times New Roman" w:cs="Times New Roman"/>
          <w:b/>
          <w:sz w:val="28"/>
        </w:rPr>
        <w:t>»</w:t>
      </w:r>
    </w:p>
    <w:p w:rsidR="00CD20BC" w:rsidRDefault="005C55CD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 xml:space="preserve"> КОЛОМИЙСЬКОЇ МІСЬКОЇ Р</w:t>
      </w:r>
      <w:r w:rsidR="00EF0BBC">
        <w:rPr>
          <w:rFonts w:ascii="Times New Roman" w:hAnsi="Times New Roman" w:cs="Times New Roman"/>
          <w:b/>
          <w:sz w:val="28"/>
        </w:rPr>
        <w:t xml:space="preserve">АДИ </w:t>
      </w:r>
    </w:p>
    <w:p w:rsidR="000C58A3" w:rsidRPr="00092BC4" w:rsidRDefault="000C58A3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5CD" w:rsidRPr="00092BC4" w:rsidRDefault="005C55CD" w:rsidP="0028469D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CD20BC" w:rsidRPr="00092BC4" w:rsidRDefault="00CD20B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Ідентифікаційний код </w:t>
      </w:r>
      <w:r w:rsidRPr="004D5A04">
        <w:rPr>
          <w:rFonts w:ascii="Times New Roman" w:hAnsi="Times New Roman" w:cs="Times New Roman"/>
          <w:b/>
          <w:sz w:val="28"/>
        </w:rPr>
        <w:t>31509861</w:t>
      </w:r>
    </w:p>
    <w:p w:rsidR="00CD20BC" w:rsidRPr="00092BC4" w:rsidRDefault="00CD20B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Організаційно-правова форма – комунальне некомерційне підприємство</w:t>
      </w:r>
    </w:p>
    <w:p w:rsidR="00CD20BC" w:rsidRPr="00092BC4" w:rsidRDefault="00CD20B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Форма власності: комунальна</w:t>
      </w:r>
    </w:p>
    <w:p w:rsidR="005C55CD" w:rsidRPr="00092BC4" w:rsidRDefault="005C55CD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Підпорядкування: Коломийська міська рада</w:t>
      </w:r>
    </w:p>
    <w:p w:rsidR="005C55CD" w:rsidRPr="003B1F97" w:rsidRDefault="005C55CD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Ф</w:t>
      </w:r>
      <w:r w:rsidR="003B1F97">
        <w:rPr>
          <w:rFonts w:ascii="Times New Roman" w:hAnsi="Times New Roman" w:cs="Times New Roman"/>
          <w:sz w:val="28"/>
        </w:rPr>
        <w:t>інансування: місцевий бюджет</w:t>
      </w:r>
      <w:r w:rsidRPr="00092BC4">
        <w:rPr>
          <w:rFonts w:ascii="Times New Roman" w:hAnsi="Times New Roman" w:cs="Times New Roman"/>
          <w:sz w:val="28"/>
        </w:rPr>
        <w:t>, НСЗУ, власні кошти</w:t>
      </w:r>
      <w:r w:rsidR="003B1F97">
        <w:rPr>
          <w:rFonts w:ascii="Times New Roman" w:hAnsi="Times New Roman" w:cs="Times New Roman"/>
          <w:sz w:val="28"/>
        </w:rPr>
        <w:t>.</w:t>
      </w:r>
    </w:p>
    <w:p w:rsidR="005C55CD" w:rsidRPr="00F7701B" w:rsidRDefault="006A6D5C" w:rsidP="00F7701B">
      <w:pPr>
        <w:tabs>
          <w:tab w:val="left" w:pos="733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5C55CD" w:rsidRPr="00092BC4">
        <w:rPr>
          <w:rFonts w:ascii="Times New Roman" w:hAnsi="Times New Roman" w:cs="Times New Roman"/>
          <w:sz w:val="28"/>
        </w:rPr>
        <w:t>Комунальне некомерційне підприємство «</w:t>
      </w:r>
      <w:r w:rsidR="00EF0BBC">
        <w:rPr>
          <w:rFonts w:ascii="Times New Roman" w:hAnsi="Times New Roman" w:cs="Times New Roman"/>
          <w:sz w:val="28"/>
        </w:rPr>
        <w:t>Коломийський клініко-діагностичний</w:t>
      </w:r>
      <w:r w:rsidR="000E2303" w:rsidRPr="00092BC4">
        <w:rPr>
          <w:rFonts w:ascii="Times New Roman" w:hAnsi="Times New Roman" w:cs="Times New Roman"/>
          <w:sz w:val="28"/>
        </w:rPr>
        <w:t xml:space="preserve"> центр</w:t>
      </w:r>
      <w:r w:rsidR="00EF0BBC">
        <w:rPr>
          <w:rFonts w:ascii="Times New Roman" w:hAnsi="Times New Roman" w:cs="Times New Roman"/>
          <w:sz w:val="28"/>
        </w:rPr>
        <w:t>»</w:t>
      </w:r>
      <w:r w:rsidR="000E2303" w:rsidRPr="00092BC4">
        <w:rPr>
          <w:rFonts w:ascii="Times New Roman" w:hAnsi="Times New Roman" w:cs="Times New Roman"/>
          <w:sz w:val="28"/>
        </w:rPr>
        <w:t xml:space="preserve"> Коломийської міської</w:t>
      </w:r>
      <w:r w:rsidR="00EF0BBC">
        <w:rPr>
          <w:rFonts w:ascii="Times New Roman" w:hAnsi="Times New Roman" w:cs="Times New Roman"/>
          <w:sz w:val="28"/>
        </w:rPr>
        <w:t xml:space="preserve"> ради</w:t>
      </w:r>
      <w:r w:rsidR="008B1187">
        <w:rPr>
          <w:rFonts w:ascii="Times New Roman" w:hAnsi="Times New Roman" w:cs="Times New Roman"/>
          <w:sz w:val="28"/>
        </w:rPr>
        <w:t xml:space="preserve"> є комунальним</w:t>
      </w:r>
      <w:r w:rsidR="00C84754" w:rsidRPr="00092BC4">
        <w:rPr>
          <w:rFonts w:ascii="Times New Roman" w:hAnsi="Times New Roman" w:cs="Times New Roman"/>
          <w:sz w:val="28"/>
        </w:rPr>
        <w:t xml:space="preserve"> некомерційним підприємством, що надає послуги вторинної спеціалізованої медичної допомоги населенню Коломийського району та міста Коломиї, жителям інших районів. </w:t>
      </w:r>
    </w:p>
    <w:p w:rsidR="00C721CF" w:rsidRPr="00092BC4" w:rsidRDefault="00C721CF" w:rsidP="00582FCB">
      <w:pPr>
        <w:spacing w:after="0" w:line="240" w:lineRule="atLeast"/>
        <w:ind w:firstLine="851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Штатна </w:t>
      </w:r>
      <w:r w:rsidR="00C33123">
        <w:rPr>
          <w:rFonts w:ascii="Times New Roman" w:hAnsi="Times New Roman" w:cs="Times New Roman"/>
          <w:sz w:val="28"/>
        </w:rPr>
        <w:t>чисельність працівників КНП</w:t>
      </w:r>
      <w:r w:rsidRPr="00092BC4">
        <w:rPr>
          <w:rFonts w:ascii="Times New Roman" w:hAnsi="Times New Roman" w:cs="Times New Roman"/>
          <w:sz w:val="28"/>
        </w:rPr>
        <w:t xml:space="preserve"> «Кол</w:t>
      </w:r>
      <w:r w:rsidR="00EF0BBC">
        <w:rPr>
          <w:rFonts w:ascii="Times New Roman" w:hAnsi="Times New Roman" w:cs="Times New Roman"/>
          <w:sz w:val="28"/>
        </w:rPr>
        <w:t>омийський клініко-діагностичний центр»</w:t>
      </w:r>
      <w:r w:rsidRPr="00092BC4">
        <w:rPr>
          <w:rFonts w:ascii="Times New Roman" w:hAnsi="Times New Roman" w:cs="Times New Roman"/>
          <w:sz w:val="28"/>
        </w:rPr>
        <w:t xml:space="preserve"> Коломийської міської </w:t>
      </w:r>
      <w:r w:rsidR="00EF0BBC">
        <w:rPr>
          <w:rFonts w:ascii="Times New Roman" w:hAnsi="Times New Roman" w:cs="Times New Roman"/>
          <w:sz w:val="28"/>
        </w:rPr>
        <w:t xml:space="preserve">ради </w:t>
      </w:r>
      <w:r w:rsidRPr="00092BC4">
        <w:rPr>
          <w:rFonts w:ascii="Times New Roman" w:hAnsi="Times New Roman" w:cs="Times New Roman"/>
          <w:sz w:val="28"/>
        </w:rPr>
        <w:t xml:space="preserve"> складає </w:t>
      </w:r>
      <w:r w:rsidR="006A56F4">
        <w:rPr>
          <w:rFonts w:ascii="Times New Roman" w:hAnsi="Times New Roman" w:cs="Times New Roman"/>
          <w:sz w:val="28"/>
        </w:rPr>
        <w:t xml:space="preserve"> </w:t>
      </w:r>
      <w:r w:rsidR="00A1756D">
        <w:rPr>
          <w:rFonts w:ascii="Times New Roman" w:hAnsi="Times New Roman" w:cs="Times New Roman"/>
          <w:b/>
          <w:sz w:val="28"/>
        </w:rPr>
        <w:t>5</w:t>
      </w:r>
      <w:r w:rsidR="00AD0B7E">
        <w:rPr>
          <w:rFonts w:ascii="Times New Roman" w:hAnsi="Times New Roman" w:cs="Times New Roman"/>
          <w:b/>
          <w:sz w:val="28"/>
        </w:rPr>
        <w:t xml:space="preserve">8,0 </w:t>
      </w:r>
      <w:r w:rsidR="00582FCB">
        <w:rPr>
          <w:rFonts w:ascii="Times New Roman" w:hAnsi="Times New Roman" w:cs="Times New Roman"/>
          <w:sz w:val="28"/>
        </w:rPr>
        <w:t xml:space="preserve"> штатних </w:t>
      </w:r>
      <w:r w:rsidRPr="00092BC4">
        <w:rPr>
          <w:rFonts w:ascii="Times New Roman" w:hAnsi="Times New Roman" w:cs="Times New Roman"/>
          <w:sz w:val="28"/>
        </w:rPr>
        <w:t>посад, в тому числі:</w:t>
      </w:r>
    </w:p>
    <w:p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Лікарі – </w:t>
      </w:r>
      <w:r w:rsidR="00AD0B7E">
        <w:rPr>
          <w:rFonts w:ascii="Times New Roman" w:hAnsi="Times New Roman" w:cs="Times New Roman"/>
          <w:b/>
          <w:sz w:val="28"/>
        </w:rPr>
        <w:t xml:space="preserve">22,0 </w:t>
      </w:r>
      <w:r w:rsidRPr="00092BC4">
        <w:rPr>
          <w:rFonts w:ascii="Times New Roman" w:hAnsi="Times New Roman" w:cs="Times New Roman"/>
          <w:sz w:val="28"/>
        </w:rPr>
        <w:t xml:space="preserve"> шт.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Pr="00092BC4">
        <w:rPr>
          <w:rFonts w:ascii="Times New Roman" w:hAnsi="Times New Roman" w:cs="Times New Roman"/>
          <w:sz w:val="28"/>
        </w:rPr>
        <w:t>од.;</w:t>
      </w:r>
    </w:p>
    <w:p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Середній медперсонал – </w:t>
      </w:r>
      <w:r w:rsidRPr="003B1F97">
        <w:rPr>
          <w:rFonts w:ascii="Times New Roman" w:hAnsi="Times New Roman" w:cs="Times New Roman"/>
          <w:b/>
          <w:sz w:val="28"/>
        </w:rPr>
        <w:t>1</w:t>
      </w:r>
      <w:r w:rsidR="00AD0B7E">
        <w:rPr>
          <w:rFonts w:ascii="Times New Roman" w:hAnsi="Times New Roman" w:cs="Times New Roman"/>
          <w:b/>
          <w:sz w:val="28"/>
        </w:rPr>
        <w:t>8,0</w:t>
      </w:r>
      <w:r w:rsidRPr="00092BC4">
        <w:rPr>
          <w:rFonts w:ascii="Times New Roman" w:hAnsi="Times New Roman" w:cs="Times New Roman"/>
          <w:sz w:val="28"/>
        </w:rPr>
        <w:t xml:space="preserve"> шт.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Pr="00092BC4">
        <w:rPr>
          <w:rFonts w:ascii="Times New Roman" w:hAnsi="Times New Roman" w:cs="Times New Roman"/>
          <w:sz w:val="28"/>
        </w:rPr>
        <w:t>од.;</w:t>
      </w:r>
    </w:p>
    <w:p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Молодший медперсонал –</w:t>
      </w:r>
      <w:r w:rsidRPr="003B1F97">
        <w:rPr>
          <w:rFonts w:ascii="Times New Roman" w:hAnsi="Times New Roman" w:cs="Times New Roman"/>
          <w:b/>
          <w:sz w:val="28"/>
        </w:rPr>
        <w:t xml:space="preserve"> 3</w:t>
      </w:r>
      <w:r w:rsidRPr="00092BC4">
        <w:rPr>
          <w:rFonts w:ascii="Times New Roman" w:hAnsi="Times New Roman" w:cs="Times New Roman"/>
          <w:sz w:val="28"/>
        </w:rPr>
        <w:t xml:space="preserve"> шт.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Pr="00092BC4">
        <w:rPr>
          <w:rFonts w:ascii="Times New Roman" w:hAnsi="Times New Roman" w:cs="Times New Roman"/>
          <w:sz w:val="28"/>
        </w:rPr>
        <w:t>од.;</w:t>
      </w:r>
    </w:p>
    <w:p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Інший </w:t>
      </w:r>
      <w:r w:rsidR="00D245DA" w:rsidRPr="00092BC4">
        <w:rPr>
          <w:rFonts w:ascii="Times New Roman" w:hAnsi="Times New Roman" w:cs="Times New Roman"/>
          <w:sz w:val="28"/>
        </w:rPr>
        <w:t xml:space="preserve">персонал – </w:t>
      </w:r>
      <w:r w:rsidR="00A1756D">
        <w:rPr>
          <w:rFonts w:ascii="Times New Roman" w:hAnsi="Times New Roman" w:cs="Times New Roman"/>
          <w:b/>
          <w:sz w:val="28"/>
        </w:rPr>
        <w:t>1</w:t>
      </w:r>
      <w:r w:rsidR="00AD0B7E">
        <w:rPr>
          <w:rFonts w:ascii="Times New Roman" w:hAnsi="Times New Roman" w:cs="Times New Roman"/>
          <w:b/>
          <w:sz w:val="28"/>
        </w:rPr>
        <w:t xml:space="preserve">5,0 </w:t>
      </w:r>
      <w:r w:rsidR="000C58A3">
        <w:rPr>
          <w:rFonts w:ascii="Times New Roman" w:hAnsi="Times New Roman" w:cs="Times New Roman"/>
          <w:sz w:val="28"/>
        </w:rPr>
        <w:t xml:space="preserve"> шт. од</w:t>
      </w:r>
      <w:r w:rsidR="00D245DA" w:rsidRPr="00092BC4">
        <w:rPr>
          <w:rFonts w:ascii="Times New Roman" w:hAnsi="Times New Roman" w:cs="Times New Roman"/>
          <w:sz w:val="28"/>
        </w:rPr>
        <w:t>.</w:t>
      </w:r>
    </w:p>
    <w:p w:rsidR="00D245DA" w:rsidRPr="00092BC4" w:rsidRDefault="00D245DA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</w:p>
    <w:p w:rsidR="00D245DA" w:rsidRDefault="00D245DA" w:rsidP="00281710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>ДОХІДНА ЧАСТИНА ФІНАНСОВОГО</w:t>
      </w:r>
      <w:r w:rsidR="006A56F4">
        <w:rPr>
          <w:rFonts w:ascii="Times New Roman" w:hAnsi="Times New Roman" w:cs="Times New Roman"/>
          <w:b/>
          <w:sz w:val="28"/>
        </w:rPr>
        <w:t xml:space="preserve"> </w:t>
      </w:r>
      <w:r w:rsidRPr="00092BC4">
        <w:rPr>
          <w:rFonts w:ascii="Times New Roman" w:hAnsi="Times New Roman" w:cs="Times New Roman"/>
          <w:b/>
          <w:sz w:val="28"/>
        </w:rPr>
        <w:t xml:space="preserve"> ПЛАНУ</w:t>
      </w:r>
      <w:r w:rsidR="00BC1AD1">
        <w:rPr>
          <w:rFonts w:ascii="Times New Roman" w:hAnsi="Times New Roman" w:cs="Times New Roman"/>
          <w:b/>
          <w:sz w:val="28"/>
        </w:rPr>
        <w:t xml:space="preserve"> ПІДПРИЄМСТВА</w:t>
      </w:r>
    </w:p>
    <w:p w:rsidR="00BC1AD1" w:rsidRDefault="004662A0" w:rsidP="00281710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</w:t>
      </w:r>
      <w:r w:rsidR="00DA11CF">
        <w:rPr>
          <w:rFonts w:ascii="Times New Roman" w:hAnsi="Times New Roman" w:cs="Times New Roman"/>
          <w:b/>
          <w:sz w:val="28"/>
        </w:rPr>
        <w:t>а</w:t>
      </w:r>
      <w:r w:rsidR="00782E38"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  <w:r w:rsidR="00AD0B7E">
        <w:rPr>
          <w:rFonts w:ascii="Times New Roman" w:hAnsi="Times New Roman" w:cs="Times New Roman"/>
          <w:b/>
          <w:sz w:val="28"/>
        </w:rPr>
        <w:t xml:space="preserve"> 2024</w:t>
      </w:r>
      <w:r w:rsidR="00281710">
        <w:rPr>
          <w:rFonts w:ascii="Times New Roman" w:hAnsi="Times New Roman" w:cs="Times New Roman"/>
          <w:b/>
          <w:sz w:val="28"/>
        </w:rPr>
        <w:t xml:space="preserve">    рік</w:t>
      </w:r>
    </w:p>
    <w:p w:rsidR="00943F9B" w:rsidRDefault="00943F9B" w:rsidP="00BC1AD1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943F9B" w:rsidRDefault="00943F9B" w:rsidP="00943F9B">
      <w:pPr>
        <w:spacing w:after="0" w:line="240" w:lineRule="atLeast"/>
        <w:ind w:firstLine="8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Доходи від операційної діял</w:t>
      </w:r>
      <w:r w:rsidR="00782E38">
        <w:rPr>
          <w:rFonts w:ascii="Times New Roman" w:hAnsi="Times New Roman" w:cs="Times New Roman"/>
          <w:sz w:val="28"/>
        </w:rPr>
        <w:t>ьності п</w:t>
      </w:r>
      <w:r w:rsidR="002F20FF">
        <w:rPr>
          <w:rFonts w:ascii="Times New Roman" w:hAnsi="Times New Roman" w:cs="Times New Roman"/>
          <w:sz w:val="28"/>
        </w:rPr>
        <w:t>ідприємства за</w:t>
      </w:r>
      <w:r w:rsidR="00AD0B7E">
        <w:rPr>
          <w:rFonts w:ascii="Times New Roman" w:hAnsi="Times New Roman" w:cs="Times New Roman"/>
          <w:sz w:val="28"/>
        </w:rPr>
        <w:t xml:space="preserve"> 2024</w:t>
      </w:r>
      <w:r w:rsidR="00A1756D">
        <w:rPr>
          <w:rFonts w:ascii="Times New Roman" w:hAnsi="Times New Roman" w:cs="Times New Roman"/>
          <w:sz w:val="28"/>
        </w:rPr>
        <w:t xml:space="preserve"> </w:t>
      </w:r>
      <w:r w:rsidR="00281710">
        <w:rPr>
          <w:rFonts w:ascii="Times New Roman" w:hAnsi="Times New Roman" w:cs="Times New Roman"/>
          <w:sz w:val="28"/>
        </w:rPr>
        <w:t xml:space="preserve">рік </w:t>
      </w:r>
      <w:r>
        <w:rPr>
          <w:rFonts w:ascii="Times New Roman" w:hAnsi="Times New Roman" w:cs="Times New Roman"/>
          <w:sz w:val="28"/>
        </w:rPr>
        <w:t xml:space="preserve">складаються з </w:t>
      </w:r>
      <w:r w:rsidR="00D002A4">
        <w:rPr>
          <w:rFonts w:ascii="Times New Roman" w:hAnsi="Times New Roman" w:cs="Times New Roman"/>
          <w:sz w:val="28"/>
        </w:rPr>
        <w:t>надходжень</w:t>
      </w:r>
      <w:r>
        <w:rPr>
          <w:rFonts w:ascii="Times New Roman" w:hAnsi="Times New Roman" w:cs="Times New Roman"/>
          <w:sz w:val="28"/>
        </w:rPr>
        <w:t xml:space="preserve"> за рахунок коштів від НСЗУ згідно </w:t>
      </w:r>
      <w:proofErr w:type="spellStart"/>
      <w:r>
        <w:rPr>
          <w:rFonts w:ascii="Times New Roman" w:hAnsi="Times New Roman" w:cs="Times New Roman"/>
          <w:sz w:val="28"/>
        </w:rPr>
        <w:t>заключ</w:t>
      </w:r>
      <w:r w:rsidR="00D002A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них</w:t>
      </w:r>
      <w:proofErr w:type="spellEnd"/>
      <w:r>
        <w:rPr>
          <w:rFonts w:ascii="Times New Roman" w:hAnsi="Times New Roman" w:cs="Times New Roman"/>
          <w:sz w:val="28"/>
        </w:rPr>
        <w:t xml:space="preserve"> договорів, доходів з місцевих бюджетів на покриття вартості ком</w:t>
      </w:r>
      <w:r w:rsidR="00782E38">
        <w:rPr>
          <w:rFonts w:ascii="Times New Roman" w:hAnsi="Times New Roman" w:cs="Times New Roman"/>
          <w:sz w:val="28"/>
        </w:rPr>
        <w:t>унальних послуг та енергоносіїв, доходів від реалізації платних послуг.</w:t>
      </w:r>
    </w:p>
    <w:p w:rsidR="00D002A4" w:rsidRDefault="00B44069" w:rsidP="00943F9B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100</w:t>
      </w:r>
      <w:r w:rsidR="006A56F4">
        <w:rPr>
          <w:rFonts w:ascii="Times New Roman" w:hAnsi="Times New Roman" w:cs="Times New Roman"/>
          <w:sz w:val="28"/>
        </w:rPr>
        <w:t xml:space="preserve"> </w:t>
      </w:r>
      <w:r w:rsidR="00D002A4" w:rsidRPr="00D002A4">
        <w:rPr>
          <w:rFonts w:ascii="Times New Roman" w:hAnsi="Times New Roman" w:cs="Times New Roman"/>
          <w:b/>
          <w:sz w:val="28"/>
        </w:rPr>
        <w:t>«</w:t>
      </w:r>
      <w:r w:rsidR="00943F9B" w:rsidRPr="00D002A4">
        <w:rPr>
          <w:rFonts w:ascii="Times New Roman" w:hAnsi="Times New Roman" w:cs="Times New Roman"/>
          <w:b/>
          <w:sz w:val="28"/>
        </w:rPr>
        <w:t>Загальний обсяг доходів</w:t>
      </w:r>
      <w:r w:rsidR="00D002A4" w:rsidRPr="00D002A4">
        <w:rPr>
          <w:rFonts w:ascii="Times New Roman" w:hAnsi="Times New Roman" w:cs="Times New Roman"/>
          <w:b/>
          <w:sz w:val="28"/>
        </w:rPr>
        <w:t>»</w:t>
      </w:r>
      <w:r w:rsidR="006A56F4">
        <w:rPr>
          <w:rFonts w:ascii="Times New Roman" w:hAnsi="Times New Roman" w:cs="Times New Roman"/>
          <w:b/>
          <w:sz w:val="28"/>
        </w:rPr>
        <w:t xml:space="preserve"> </w:t>
      </w:r>
      <w:r w:rsidR="00943F9B">
        <w:rPr>
          <w:rFonts w:ascii="Times New Roman" w:hAnsi="Times New Roman" w:cs="Times New Roman"/>
          <w:sz w:val="28"/>
        </w:rPr>
        <w:t xml:space="preserve">отриманих у </w:t>
      </w:r>
      <w:r w:rsidR="00EF0BBC" w:rsidRPr="0082651E">
        <w:rPr>
          <w:rFonts w:ascii="Times New Roman" w:hAnsi="Times New Roman" w:cs="Times New Roman"/>
          <w:sz w:val="28"/>
        </w:rPr>
        <w:t xml:space="preserve"> </w:t>
      </w:r>
      <w:r w:rsidR="00943F9B" w:rsidRPr="0082651E">
        <w:rPr>
          <w:rFonts w:ascii="Times New Roman" w:hAnsi="Times New Roman" w:cs="Times New Roman"/>
          <w:sz w:val="28"/>
        </w:rPr>
        <w:t>20</w:t>
      </w:r>
      <w:r w:rsidR="00AD0B7E">
        <w:rPr>
          <w:rFonts w:ascii="Times New Roman" w:hAnsi="Times New Roman" w:cs="Times New Roman"/>
          <w:sz w:val="28"/>
        </w:rPr>
        <w:t>24</w:t>
      </w:r>
      <w:r w:rsidR="00281710">
        <w:rPr>
          <w:rFonts w:ascii="Times New Roman" w:hAnsi="Times New Roman" w:cs="Times New Roman"/>
          <w:sz w:val="28"/>
        </w:rPr>
        <w:t xml:space="preserve"> році</w:t>
      </w:r>
      <w:r w:rsidR="00943F9B">
        <w:rPr>
          <w:rFonts w:ascii="Times New Roman" w:hAnsi="Times New Roman" w:cs="Times New Roman"/>
          <w:sz w:val="28"/>
        </w:rPr>
        <w:t xml:space="preserve"> складає </w:t>
      </w:r>
      <w:r w:rsidR="00D002A4" w:rsidRPr="00D002A4">
        <w:rPr>
          <w:rFonts w:ascii="Times New Roman" w:hAnsi="Times New Roman" w:cs="Times New Roman"/>
          <w:b/>
          <w:sz w:val="28"/>
        </w:rPr>
        <w:t>–</w:t>
      </w:r>
      <w:r w:rsidR="006A56F4">
        <w:rPr>
          <w:rFonts w:ascii="Times New Roman" w:hAnsi="Times New Roman" w:cs="Times New Roman"/>
          <w:b/>
          <w:sz w:val="28"/>
        </w:rPr>
        <w:t xml:space="preserve"> </w:t>
      </w:r>
      <w:r w:rsidR="00AD0B7E">
        <w:rPr>
          <w:rFonts w:ascii="Times New Roman" w:hAnsi="Times New Roman" w:cs="Times New Roman"/>
          <w:b/>
          <w:sz w:val="28"/>
        </w:rPr>
        <w:t>9686,1</w:t>
      </w:r>
      <w:r w:rsidR="0082479A">
        <w:rPr>
          <w:rFonts w:ascii="Times New Roman" w:hAnsi="Times New Roman" w:cs="Times New Roman"/>
          <w:sz w:val="28"/>
        </w:rPr>
        <w:t xml:space="preserve"> </w:t>
      </w:r>
      <w:r w:rsidR="00D002A4">
        <w:rPr>
          <w:rFonts w:ascii="Times New Roman" w:hAnsi="Times New Roman" w:cs="Times New Roman"/>
          <w:sz w:val="28"/>
        </w:rPr>
        <w:t>тис. грн.,</w:t>
      </w:r>
    </w:p>
    <w:p w:rsidR="00943F9B" w:rsidRPr="00D002A4" w:rsidRDefault="00943F9B" w:rsidP="00D002A4">
      <w:pPr>
        <w:spacing w:after="0" w:line="240" w:lineRule="atLeast"/>
        <w:ind w:left="851"/>
        <w:rPr>
          <w:rFonts w:ascii="Times New Roman" w:hAnsi="Times New Roman" w:cs="Times New Roman"/>
          <w:sz w:val="28"/>
        </w:rPr>
      </w:pPr>
      <w:r w:rsidRPr="00D002A4">
        <w:rPr>
          <w:rFonts w:ascii="Times New Roman" w:hAnsi="Times New Roman" w:cs="Times New Roman"/>
          <w:sz w:val="28"/>
        </w:rPr>
        <w:t xml:space="preserve"> в тому числі:</w:t>
      </w:r>
    </w:p>
    <w:p w:rsidR="004662A0" w:rsidRPr="00AD0B7E" w:rsidRDefault="00B44069" w:rsidP="004662A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102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943F9B" w:rsidRPr="00D002A4">
        <w:rPr>
          <w:rFonts w:ascii="Times New Roman" w:hAnsi="Times New Roman" w:cs="Times New Roman"/>
          <w:b/>
          <w:sz w:val="28"/>
        </w:rPr>
        <w:t>«Дохід від реалізації послуг за прогр</w:t>
      </w:r>
      <w:r w:rsidR="00EF0BBC">
        <w:rPr>
          <w:rFonts w:ascii="Times New Roman" w:hAnsi="Times New Roman" w:cs="Times New Roman"/>
          <w:b/>
          <w:sz w:val="28"/>
        </w:rPr>
        <w:t>амою медичних гарантій» -</w:t>
      </w:r>
      <w:r w:rsidR="00AD0B7E">
        <w:rPr>
          <w:rFonts w:ascii="Times New Roman" w:hAnsi="Times New Roman" w:cs="Times New Roman"/>
          <w:b/>
          <w:sz w:val="28"/>
        </w:rPr>
        <w:t xml:space="preserve"> </w:t>
      </w:r>
      <w:r w:rsidR="00EF0BBC">
        <w:rPr>
          <w:rFonts w:ascii="Times New Roman" w:hAnsi="Times New Roman" w:cs="Times New Roman"/>
          <w:b/>
          <w:sz w:val="28"/>
        </w:rPr>
        <w:t xml:space="preserve"> </w:t>
      </w:r>
      <w:r w:rsidR="00AD0B7E">
        <w:rPr>
          <w:rFonts w:ascii="Times New Roman" w:hAnsi="Times New Roman" w:cs="Times New Roman"/>
          <w:b/>
          <w:sz w:val="28"/>
        </w:rPr>
        <w:t>8908,9</w:t>
      </w:r>
      <w:r w:rsidR="0082651E">
        <w:rPr>
          <w:rFonts w:ascii="Times New Roman" w:hAnsi="Times New Roman" w:cs="Times New Roman"/>
          <w:b/>
          <w:sz w:val="28"/>
        </w:rPr>
        <w:t xml:space="preserve"> </w:t>
      </w:r>
      <w:r w:rsidR="00AD0B7E">
        <w:rPr>
          <w:rFonts w:ascii="Times New Roman" w:hAnsi="Times New Roman" w:cs="Times New Roman"/>
          <w:b/>
          <w:sz w:val="28"/>
        </w:rPr>
        <w:t xml:space="preserve"> </w:t>
      </w:r>
      <w:r w:rsidR="00943F9B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943F9B">
        <w:rPr>
          <w:rFonts w:ascii="Times New Roman" w:hAnsi="Times New Roman" w:cs="Times New Roman"/>
          <w:sz w:val="28"/>
        </w:rPr>
        <w:t>грн.</w:t>
      </w:r>
      <w:r w:rsidR="00A1756D">
        <w:rPr>
          <w:rFonts w:ascii="Times New Roman" w:hAnsi="Times New Roman" w:cs="Times New Roman"/>
          <w:sz w:val="28"/>
        </w:rPr>
        <w:t>,</w:t>
      </w:r>
      <w:r w:rsidR="00943F9B">
        <w:rPr>
          <w:rFonts w:ascii="Times New Roman" w:hAnsi="Times New Roman" w:cs="Times New Roman"/>
          <w:sz w:val="28"/>
        </w:rPr>
        <w:t xml:space="preserve"> з них:</w:t>
      </w:r>
    </w:p>
    <w:p w:rsidR="00943F9B" w:rsidRDefault="00B44069" w:rsidP="00943F9B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104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943F9B" w:rsidRPr="00D002A4">
        <w:rPr>
          <w:rFonts w:ascii="Times New Roman" w:hAnsi="Times New Roman" w:cs="Times New Roman"/>
          <w:b/>
          <w:sz w:val="28"/>
        </w:rPr>
        <w:t>«Дохід з місцевих бюджетів на покриття вартості</w:t>
      </w:r>
      <w:r w:rsidR="00CA1163" w:rsidRPr="00D002A4">
        <w:rPr>
          <w:rFonts w:ascii="Times New Roman" w:hAnsi="Times New Roman" w:cs="Times New Roman"/>
          <w:b/>
          <w:sz w:val="28"/>
        </w:rPr>
        <w:t xml:space="preserve"> комунальних послуг та енергоносіїв, товарів, робіт та послуг</w:t>
      </w:r>
      <w:r w:rsidR="00943F9B" w:rsidRPr="00D002A4">
        <w:rPr>
          <w:rFonts w:ascii="Times New Roman" w:hAnsi="Times New Roman" w:cs="Times New Roman"/>
          <w:b/>
          <w:sz w:val="28"/>
        </w:rPr>
        <w:t>»</w:t>
      </w:r>
      <w:r w:rsidR="00EF0BBC">
        <w:rPr>
          <w:rFonts w:ascii="Times New Roman" w:hAnsi="Times New Roman" w:cs="Times New Roman"/>
          <w:b/>
          <w:sz w:val="28"/>
        </w:rPr>
        <w:t xml:space="preserve"> -</w:t>
      </w:r>
      <w:r w:rsidR="00AD0B7E">
        <w:rPr>
          <w:rFonts w:ascii="Times New Roman" w:hAnsi="Times New Roman" w:cs="Times New Roman"/>
          <w:b/>
          <w:sz w:val="28"/>
        </w:rPr>
        <w:t xml:space="preserve"> 604,2</w:t>
      </w:r>
      <w:r w:rsidR="0082651E">
        <w:rPr>
          <w:rFonts w:ascii="Times New Roman" w:hAnsi="Times New Roman" w:cs="Times New Roman"/>
          <w:b/>
          <w:sz w:val="28"/>
        </w:rPr>
        <w:t xml:space="preserve"> </w:t>
      </w:r>
      <w:r w:rsidR="00C07ECE" w:rsidRPr="0082651E">
        <w:rPr>
          <w:rFonts w:ascii="Times New Roman" w:hAnsi="Times New Roman" w:cs="Times New Roman"/>
          <w:sz w:val="28"/>
        </w:rPr>
        <w:t>тис. грн.,</w:t>
      </w:r>
    </w:p>
    <w:p w:rsidR="001C023D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108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CA1163" w:rsidRPr="00D002A4">
        <w:rPr>
          <w:rFonts w:ascii="Times New Roman" w:hAnsi="Times New Roman" w:cs="Times New Roman"/>
          <w:b/>
          <w:sz w:val="28"/>
        </w:rPr>
        <w:t>«Дохід від р</w:t>
      </w:r>
      <w:r w:rsidR="00555A6D">
        <w:rPr>
          <w:rFonts w:ascii="Times New Roman" w:hAnsi="Times New Roman" w:cs="Times New Roman"/>
          <w:b/>
          <w:sz w:val="28"/>
        </w:rPr>
        <w:t>е</w:t>
      </w:r>
      <w:r w:rsidR="00BB69D4">
        <w:rPr>
          <w:rFonts w:ascii="Times New Roman" w:hAnsi="Times New Roman" w:cs="Times New Roman"/>
          <w:b/>
          <w:sz w:val="28"/>
        </w:rPr>
        <w:t xml:space="preserve">алізації платних послуг»  - </w:t>
      </w:r>
      <w:r w:rsidR="00AD0B7E">
        <w:rPr>
          <w:rFonts w:ascii="Times New Roman" w:hAnsi="Times New Roman" w:cs="Times New Roman"/>
          <w:b/>
          <w:sz w:val="28"/>
        </w:rPr>
        <w:t>113,3</w:t>
      </w:r>
      <w:r w:rsidR="0082651E">
        <w:rPr>
          <w:rFonts w:ascii="Times New Roman" w:hAnsi="Times New Roman" w:cs="Times New Roman"/>
          <w:b/>
          <w:sz w:val="28"/>
        </w:rPr>
        <w:t xml:space="preserve"> </w:t>
      </w:r>
      <w:r w:rsidR="00CA1163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CA1163">
        <w:rPr>
          <w:rFonts w:ascii="Times New Roman" w:hAnsi="Times New Roman" w:cs="Times New Roman"/>
          <w:sz w:val="28"/>
        </w:rPr>
        <w:t>грн.</w:t>
      </w:r>
      <w:r w:rsidR="00D002A4">
        <w:rPr>
          <w:rFonts w:ascii="Times New Roman" w:hAnsi="Times New Roman" w:cs="Times New Roman"/>
          <w:sz w:val="28"/>
        </w:rPr>
        <w:t>,</w:t>
      </w:r>
    </w:p>
    <w:p w:rsidR="00183371" w:rsidRPr="00D002A4" w:rsidRDefault="00CA1163" w:rsidP="001C023D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доходи отрима</w:t>
      </w:r>
      <w:r w:rsidR="00D002A4">
        <w:rPr>
          <w:rFonts w:ascii="Times New Roman" w:hAnsi="Times New Roman" w:cs="Times New Roman"/>
          <w:sz w:val="28"/>
        </w:rPr>
        <w:t>ні від реалізації платних</w:t>
      </w:r>
      <w:r>
        <w:rPr>
          <w:rFonts w:ascii="Times New Roman" w:hAnsi="Times New Roman" w:cs="Times New Roman"/>
          <w:sz w:val="28"/>
        </w:rPr>
        <w:t xml:space="preserve"> медичних</w:t>
      </w:r>
      <w:r w:rsidR="00D002A4">
        <w:rPr>
          <w:rFonts w:ascii="Times New Roman" w:hAnsi="Times New Roman" w:cs="Times New Roman"/>
          <w:sz w:val="28"/>
        </w:rPr>
        <w:t xml:space="preserve"> послуг</w:t>
      </w:r>
      <w:r>
        <w:rPr>
          <w:rFonts w:ascii="Times New Roman" w:hAnsi="Times New Roman" w:cs="Times New Roman"/>
          <w:sz w:val="28"/>
        </w:rPr>
        <w:t>, відповідно до затвердженого переліку;</w:t>
      </w:r>
    </w:p>
    <w:p w:rsidR="00183371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111</w:t>
      </w:r>
      <w:r w:rsidR="00A1756D">
        <w:rPr>
          <w:rFonts w:ascii="Times New Roman" w:hAnsi="Times New Roman" w:cs="Times New Roman"/>
          <w:b/>
          <w:sz w:val="28"/>
        </w:rPr>
        <w:t xml:space="preserve"> «Інші доходи» - </w:t>
      </w:r>
      <w:r w:rsidR="00AD0B7E">
        <w:rPr>
          <w:rFonts w:ascii="Times New Roman" w:hAnsi="Times New Roman" w:cs="Times New Roman"/>
          <w:b/>
          <w:sz w:val="28"/>
        </w:rPr>
        <w:t>230,1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>грн.</w:t>
      </w:r>
    </w:p>
    <w:p w:rsidR="00BF5E8F" w:rsidRPr="005D2709" w:rsidRDefault="00BF5E8F" w:rsidP="005D2709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D002A4" w:rsidRDefault="00D002A4" w:rsidP="00D002A4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</w:p>
    <w:p w:rsidR="00183371" w:rsidRPr="00183371" w:rsidRDefault="00183371" w:rsidP="001833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183371">
        <w:rPr>
          <w:rFonts w:ascii="Times New Roman" w:hAnsi="Times New Roman" w:cs="Times New Roman"/>
          <w:b/>
          <w:sz w:val="28"/>
        </w:rPr>
        <w:t>ВИТРАТНА ЧАСТИНА ФІНАНСОВОГО ПЛАНУ ПІДПРИЄМСТВА</w:t>
      </w:r>
    </w:p>
    <w:p w:rsidR="00183371" w:rsidRPr="00183371" w:rsidRDefault="00281710" w:rsidP="001833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</w:t>
      </w:r>
      <w:r w:rsidR="00183371" w:rsidRPr="00183371"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BF5E8F">
        <w:rPr>
          <w:rFonts w:ascii="Times New Roman" w:hAnsi="Times New Roman" w:cs="Times New Roman"/>
          <w:b/>
          <w:sz w:val="28"/>
        </w:rPr>
        <w:t xml:space="preserve"> 2024</w:t>
      </w:r>
      <w:r>
        <w:rPr>
          <w:rFonts w:ascii="Times New Roman" w:hAnsi="Times New Roman" w:cs="Times New Roman"/>
          <w:b/>
          <w:sz w:val="28"/>
        </w:rPr>
        <w:t xml:space="preserve"> рік</w:t>
      </w:r>
    </w:p>
    <w:p w:rsidR="00183371" w:rsidRDefault="009368BD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3C2E9C">
        <w:rPr>
          <w:rFonts w:ascii="Times New Roman" w:hAnsi="Times New Roman" w:cs="Times New Roman"/>
          <w:sz w:val="28"/>
        </w:rPr>
        <w:t>ядок 130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D002A4" w:rsidRPr="00D002A4">
        <w:rPr>
          <w:rFonts w:ascii="Times New Roman" w:hAnsi="Times New Roman" w:cs="Times New Roman"/>
          <w:b/>
          <w:sz w:val="28"/>
        </w:rPr>
        <w:t>«</w:t>
      </w:r>
      <w:r w:rsidR="00183371" w:rsidRPr="00D002A4">
        <w:rPr>
          <w:rFonts w:ascii="Times New Roman" w:hAnsi="Times New Roman" w:cs="Times New Roman"/>
          <w:b/>
          <w:sz w:val="28"/>
        </w:rPr>
        <w:t>Загальна сума операційних витрат по поточних видатках</w:t>
      </w:r>
      <w:r w:rsidR="00D002A4" w:rsidRPr="00D002A4">
        <w:rPr>
          <w:rFonts w:ascii="Times New Roman" w:hAnsi="Times New Roman" w:cs="Times New Roman"/>
          <w:b/>
          <w:sz w:val="28"/>
        </w:rPr>
        <w:t>»</w:t>
      </w:r>
      <w:r w:rsidR="00183371">
        <w:rPr>
          <w:rFonts w:ascii="Times New Roman" w:hAnsi="Times New Roman" w:cs="Times New Roman"/>
          <w:sz w:val="28"/>
        </w:rPr>
        <w:t xml:space="preserve"> згідно фінансового плану підприємства за</w:t>
      </w:r>
      <w:r w:rsidR="00281710">
        <w:rPr>
          <w:rFonts w:ascii="Times New Roman" w:hAnsi="Times New Roman" w:cs="Times New Roman"/>
          <w:sz w:val="28"/>
        </w:rPr>
        <w:t xml:space="preserve">  </w:t>
      </w:r>
      <w:r w:rsidR="00BF5E8F">
        <w:rPr>
          <w:rFonts w:ascii="Times New Roman" w:hAnsi="Times New Roman" w:cs="Times New Roman"/>
          <w:sz w:val="28"/>
        </w:rPr>
        <w:t>2024</w:t>
      </w:r>
      <w:r w:rsidR="00A1756D">
        <w:rPr>
          <w:rFonts w:ascii="Times New Roman" w:hAnsi="Times New Roman" w:cs="Times New Roman"/>
          <w:sz w:val="28"/>
        </w:rPr>
        <w:t xml:space="preserve"> </w:t>
      </w:r>
      <w:r w:rsidR="00281710">
        <w:rPr>
          <w:rFonts w:ascii="Times New Roman" w:hAnsi="Times New Roman" w:cs="Times New Roman"/>
          <w:sz w:val="28"/>
        </w:rPr>
        <w:t xml:space="preserve">рік </w:t>
      </w:r>
      <w:r w:rsidR="00EF0BBC">
        <w:rPr>
          <w:rFonts w:ascii="Times New Roman" w:hAnsi="Times New Roman" w:cs="Times New Roman"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 xml:space="preserve">складає </w:t>
      </w:r>
      <w:r w:rsidR="00EF0BBC">
        <w:rPr>
          <w:rFonts w:ascii="Times New Roman" w:hAnsi="Times New Roman" w:cs="Times New Roman"/>
          <w:b/>
          <w:sz w:val="28"/>
        </w:rPr>
        <w:t>–</w:t>
      </w:r>
      <w:r w:rsidR="00BF5E8F">
        <w:rPr>
          <w:rFonts w:ascii="Times New Roman" w:hAnsi="Times New Roman" w:cs="Times New Roman"/>
          <w:b/>
          <w:sz w:val="28"/>
        </w:rPr>
        <w:t xml:space="preserve"> 8904,8</w:t>
      </w:r>
      <w:r w:rsidR="00EF0BBC">
        <w:rPr>
          <w:rFonts w:ascii="Times New Roman" w:hAnsi="Times New Roman" w:cs="Times New Roman"/>
          <w:b/>
          <w:sz w:val="28"/>
        </w:rPr>
        <w:t xml:space="preserve">  </w:t>
      </w:r>
      <w:r w:rsidR="00183371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>грн.</w:t>
      </w:r>
      <w:r w:rsidR="00A1756D">
        <w:rPr>
          <w:rFonts w:ascii="Times New Roman" w:hAnsi="Times New Roman" w:cs="Times New Roman"/>
          <w:sz w:val="28"/>
        </w:rPr>
        <w:t>,</w:t>
      </w:r>
    </w:p>
    <w:p w:rsidR="00183371" w:rsidRDefault="009368BD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183371">
        <w:rPr>
          <w:rFonts w:ascii="Times New Roman" w:hAnsi="Times New Roman" w:cs="Times New Roman"/>
          <w:sz w:val="28"/>
        </w:rPr>
        <w:t xml:space="preserve">ядок </w:t>
      </w:r>
      <w:r w:rsidR="003C2E9C">
        <w:rPr>
          <w:rFonts w:ascii="Times New Roman" w:hAnsi="Times New Roman" w:cs="Times New Roman"/>
          <w:sz w:val="28"/>
        </w:rPr>
        <w:t>140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462B2B" w:rsidRPr="00D002A4">
        <w:rPr>
          <w:rFonts w:ascii="Times New Roman" w:hAnsi="Times New Roman" w:cs="Times New Roman"/>
          <w:b/>
          <w:sz w:val="28"/>
        </w:rPr>
        <w:t>«Заробітна плата» -</w:t>
      </w:r>
      <w:r w:rsidR="0028171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кошти використані на заробітну плату працівникам підприємства в тому числі:</w:t>
      </w:r>
    </w:p>
    <w:p w:rsidR="009368BD" w:rsidRDefault="009368BD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рахунок коштів </w:t>
      </w:r>
      <w:r w:rsidR="00EF0BBC">
        <w:rPr>
          <w:rFonts w:ascii="Times New Roman" w:hAnsi="Times New Roman" w:cs="Times New Roman"/>
          <w:b/>
          <w:sz w:val="28"/>
        </w:rPr>
        <w:t xml:space="preserve">НСЗУ – </w:t>
      </w:r>
      <w:r w:rsidR="00BF5E8F">
        <w:rPr>
          <w:rFonts w:ascii="Times New Roman" w:hAnsi="Times New Roman" w:cs="Times New Roman"/>
          <w:b/>
          <w:sz w:val="28"/>
        </w:rPr>
        <w:t>6137,7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Pr="00D002A4">
        <w:rPr>
          <w:rFonts w:ascii="Times New Roman" w:hAnsi="Times New Roman" w:cs="Times New Roman"/>
          <w:sz w:val="28"/>
        </w:rPr>
        <w:t>тис</w:t>
      </w:r>
      <w:r w:rsidR="00A1756D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грн.</w:t>
      </w:r>
    </w:p>
    <w:p w:rsidR="00923A01" w:rsidRDefault="003C2E9C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150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B44069" w:rsidRPr="00923A01">
        <w:rPr>
          <w:rFonts w:ascii="Times New Roman" w:hAnsi="Times New Roman" w:cs="Times New Roman"/>
          <w:b/>
          <w:sz w:val="28"/>
        </w:rPr>
        <w:t>«Н</w:t>
      </w:r>
      <w:r w:rsidR="00EF0BBC">
        <w:rPr>
          <w:rFonts w:ascii="Times New Roman" w:hAnsi="Times New Roman" w:cs="Times New Roman"/>
          <w:b/>
          <w:sz w:val="28"/>
        </w:rPr>
        <w:t>арахування на заробітну плату»</w:t>
      </w:r>
      <w:r w:rsidR="00A1756D">
        <w:rPr>
          <w:rFonts w:ascii="Times New Roman" w:hAnsi="Times New Roman" w:cs="Times New Roman"/>
          <w:b/>
          <w:sz w:val="28"/>
        </w:rPr>
        <w:t xml:space="preserve">  -</w:t>
      </w:r>
      <w:r w:rsidR="00BF5E8F">
        <w:rPr>
          <w:rFonts w:ascii="Times New Roman" w:hAnsi="Times New Roman" w:cs="Times New Roman"/>
          <w:b/>
          <w:sz w:val="28"/>
        </w:rPr>
        <w:t xml:space="preserve"> 1385,9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B44069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B44069">
        <w:rPr>
          <w:rFonts w:ascii="Times New Roman" w:hAnsi="Times New Roman" w:cs="Times New Roman"/>
          <w:sz w:val="28"/>
        </w:rPr>
        <w:t>грн.</w:t>
      </w:r>
    </w:p>
    <w:p w:rsidR="009368BD" w:rsidRDefault="00B44069" w:rsidP="00923A01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– ЄСВ нарахований на заробітну плату, у тому числі: за рахунок коштів НСЗУ –</w:t>
      </w:r>
      <w:r w:rsidR="00155CAA" w:rsidRPr="0082479A">
        <w:rPr>
          <w:rFonts w:ascii="Times New Roman" w:hAnsi="Times New Roman" w:cs="Times New Roman"/>
          <w:b/>
          <w:sz w:val="28"/>
        </w:rPr>
        <w:t>1</w:t>
      </w:r>
      <w:r w:rsidR="00BF5E8F">
        <w:rPr>
          <w:rFonts w:ascii="Times New Roman" w:hAnsi="Times New Roman" w:cs="Times New Roman"/>
          <w:b/>
          <w:sz w:val="28"/>
        </w:rPr>
        <w:t>385,9</w:t>
      </w:r>
      <w:r w:rsidR="0082479A">
        <w:rPr>
          <w:rFonts w:ascii="Times New Roman" w:hAnsi="Times New Roman" w:cs="Times New Roman"/>
          <w:sz w:val="28"/>
        </w:rPr>
        <w:t xml:space="preserve"> </w:t>
      </w:r>
      <w:r w:rsidR="00923A01">
        <w:rPr>
          <w:rFonts w:ascii="Times New Roman" w:hAnsi="Times New Roman" w:cs="Times New Roman"/>
          <w:sz w:val="28"/>
        </w:rPr>
        <w:t>тис. грн.,</w:t>
      </w:r>
    </w:p>
    <w:p w:rsidR="00155CAA" w:rsidRDefault="008253B1" w:rsidP="00A1756D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рядок </w:t>
      </w:r>
      <w:r w:rsidR="003C2E9C">
        <w:rPr>
          <w:rFonts w:ascii="Times New Roman" w:hAnsi="Times New Roman" w:cs="Times New Roman"/>
          <w:sz w:val="28"/>
        </w:rPr>
        <w:t>160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B44069" w:rsidRPr="00923A01">
        <w:rPr>
          <w:rFonts w:ascii="Times New Roman" w:hAnsi="Times New Roman" w:cs="Times New Roman"/>
          <w:b/>
          <w:sz w:val="28"/>
        </w:rPr>
        <w:t>«Предмети, матеріали</w:t>
      </w:r>
      <w:r w:rsidR="003C2E9C">
        <w:rPr>
          <w:rFonts w:ascii="Times New Roman" w:hAnsi="Times New Roman" w:cs="Times New Roman"/>
          <w:b/>
          <w:sz w:val="28"/>
        </w:rPr>
        <w:t>,</w:t>
      </w:r>
      <w:r w:rsidR="00EF0BBC">
        <w:rPr>
          <w:rFonts w:ascii="Times New Roman" w:hAnsi="Times New Roman" w:cs="Times New Roman"/>
          <w:b/>
          <w:sz w:val="28"/>
        </w:rPr>
        <w:t xml:space="preserve"> обладнання та інвентар» - </w:t>
      </w:r>
      <w:r w:rsidR="00BF5E8F">
        <w:rPr>
          <w:rFonts w:ascii="Times New Roman" w:hAnsi="Times New Roman" w:cs="Times New Roman"/>
          <w:b/>
          <w:sz w:val="28"/>
        </w:rPr>
        <w:t>239,6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B44069" w:rsidRPr="00A1756D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B44069" w:rsidRPr="00A1756D">
        <w:rPr>
          <w:rFonts w:ascii="Times New Roman" w:hAnsi="Times New Roman" w:cs="Times New Roman"/>
          <w:sz w:val="28"/>
        </w:rPr>
        <w:t>грн.</w:t>
      </w:r>
      <w:r w:rsidR="00923A01" w:rsidRPr="00A1756D">
        <w:rPr>
          <w:rFonts w:ascii="Times New Roman" w:hAnsi="Times New Roman" w:cs="Times New Roman"/>
          <w:sz w:val="28"/>
        </w:rPr>
        <w:t>,</w:t>
      </w:r>
    </w:p>
    <w:p w:rsidR="00B44069" w:rsidRPr="00A1756D" w:rsidRDefault="00B44069" w:rsidP="00A1756D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 w:rsidRPr="00A1756D">
        <w:rPr>
          <w:rFonts w:ascii="Times New Roman" w:hAnsi="Times New Roman" w:cs="Times New Roman"/>
          <w:sz w:val="28"/>
        </w:rPr>
        <w:t>підприємство протягом</w:t>
      </w:r>
      <w:r w:rsidR="00281710">
        <w:rPr>
          <w:rFonts w:ascii="Times New Roman" w:hAnsi="Times New Roman" w:cs="Times New Roman"/>
          <w:sz w:val="28"/>
        </w:rPr>
        <w:t xml:space="preserve"> </w:t>
      </w:r>
      <w:r w:rsidR="00BF5E8F">
        <w:rPr>
          <w:rFonts w:ascii="Times New Roman" w:hAnsi="Times New Roman" w:cs="Times New Roman"/>
          <w:sz w:val="28"/>
        </w:rPr>
        <w:t xml:space="preserve"> 2024</w:t>
      </w:r>
      <w:r w:rsidR="00A1756D">
        <w:rPr>
          <w:rFonts w:ascii="Times New Roman" w:hAnsi="Times New Roman" w:cs="Times New Roman"/>
          <w:sz w:val="28"/>
        </w:rPr>
        <w:t xml:space="preserve"> </w:t>
      </w:r>
      <w:r w:rsidR="00281710">
        <w:rPr>
          <w:rFonts w:ascii="Times New Roman" w:hAnsi="Times New Roman" w:cs="Times New Roman"/>
          <w:sz w:val="28"/>
        </w:rPr>
        <w:t xml:space="preserve">року </w:t>
      </w:r>
      <w:r w:rsidRPr="00A1756D">
        <w:rPr>
          <w:rFonts w:ascii="Times New Roman" w:hAnsi="Times New Roman" w:cs="Times New Roman"/>
          <w:sz w:val="28"/>
        </w:rPr>
        <w:t xml:space="preserve"> використало предметів та матеріалів:</w:t>
      </w:r>
    </w:p>
    <w:p w:rsidR="00A1756D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рахунок коштів НСЗУ</w:t>
      </w:r>
      <w:r w:rsidR="00EF0BBC">
        <w:rPr>
          <w:rFonts w:ascii="Times New Roman" w:hAnsi="Times New Roman" w:cs="Times New Roman"/>
          <w:b/>
          <w:sz w:val="28"/>
        </w:rPr>
        <w:t xml:space="preserve"> – </w:t>
      </w:r>
      <w:r w:rsidR="00BF5E8F">
        <w:rPr>
          <w:rFonts w:ascii="Times New Roman" w:hAnsi="Times New Roman" w:cs="Times New Roman"/>
          <w:b/>
          <w:sz w:val="28"/>
        </w:rPr>
        <w:t>239,6</w:t>
      </w:r>
      <w:r w:rsidR="00155CA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B44069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з них:</w:t>
      </w:r>
    </w:p>
    <w:p w:rsidR="00B44069" w:rsidRDefault="00B44069" w:rsidP="00B44069">
      <w:pPr>
        <w:pStyle w:val="a3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канцелярських товарів (бланки медичної документації) </w:t>
      </w:r>
      <w:r w:rsidR="00A1756D">
        <w:rPr>
          <w:rFonts w:ascii="Times New Roman" w:hAnsi="Times New Roman" w:cs="Times New Roman"/>
          <w:b/>
          <w:sz w:val="28"/>
        </w:rPr>
        <w:t>–</w:t>
      </w:r>
      <w:r w:rsidR="00BF5E8F">
        <w:rPr>
          <w:rFonts w:ascii="Times New Roman" w:hAnsi="Times New Roman" w:cs="Times New Roman"/>
          <w:b/>
          <w:sz w:val="28"/>
        </w:rPr>
        <w:t xml:space="preserve"> 93,8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тис.грн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923A01">
        <w:rPr>
          <w:rFonts w:ascii="Times New Roman" w:hAnsi="Times New Roman" w:cs="Times New Roman"/>
          <w:sz w:val="28"/>
        </w:rPr>
        <w:t>,</w:t>
      </w:r>
    </w:p>
    <w:p w:rsidR="00B44069" w:rsidRDefault="00B44069" w:rsidP="00B44069">
      <w:pPr>
        <w:pStyle w:val="a3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господарських товарів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BF5E8F">
        <w:rPr>
          <w:rFonts w:ascii="Times New Roman" w:hAnsi="Times New Roman" w:cs="Times New Roman"/>
          <w:b/>
          <w:sz w:val="28"/>
        </w:rPr>
        <w:t xml:space="preserve"> 113,2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B44069" w:rsidRDefault="00B44069" w:rsidP="00B44069">
      <w:pPr>
        <w:pStyle w:val="a3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паливно-</w:t>
      </w:r>
      <w:r w:rsidR="004F11E0">
        <w:rPr>
          <w:rFonts w:ascii="Times New Roman" w:hAnsi="Times New Roman" w:cs="Times New Roman"/>
          <w:sz w:val="28"/>
        </w:rPr>
        <w:t xml:space="preserve">мастильних матеріалів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BF5E8F">
        <w:rPr>
          <w:rFonts w:ascii="Times New Roman" w:hAnsi="Times New Roman" w:cs="Times New Roman"/>
          <w:b/>
          <w:sz w:val="28"/>
        </w:rPr>
        <w:t>32,6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C77D9F" w:rsidRDefault="00FD27D0" w:rsidP="00C77D9F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170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4F11E0" w:rsidRPr="00C77D9F">
        <w:rPr>
          <w:rFonts w:ascii="Times New Roman" w:hAnsi="Times New Roman" w:cs="Times New Roman"/>
          <w:b/>
          <w:sz w:val="28"/>
        </w:rPr>
        <w:t xml:space="preserve">«Медикаменти та </w:t>
      </w:r>
      <w:proofErr w:type="spellStart"/>
      <w:r w:rsidR="004F11E0" w:rsidRPr="00C77D9F">
        <w:rPr>
          <w:rFonts w:ascii="Times New Roman" w:hAnsi="Times New Roman" w:cs="Times New Roman"/>
          <w:b/>
          <w:sz w:val="28"/>
        </w:rPr>
        <w:t>перев´язувальні</w:t>
      </w:r>
      <w:proofErr w:type="spellEnd"/>
      <w:r w:rsidR="004F11E0" w:rsidRPr="00C77D9F">
        <w:rPr>
          <w:rFonts w:ascii="Times New Roman" w:hAnsi="Times New Roman" w:cs="Times New Roman"/>
          <w:b/>
          <w:sz w:val="28"/>
        </w:rPr>
        <w:t xml:space="preserve"> матеріали»</w:t>
      </w:r>
      <w:r w:rsidR="004F11E0">
        <w:rPr>
          <w:rFonts w:ascii="Times New Roman" w:hAnsi="Times New Roman" w:cs="Times New Roman"/>
          <w:sz w:val="28"/>
        </w:rPr>
        <w:t xml:space="preserve"> - </w:t>
      </w:r>
      <w:r w:rsidR="00BF5E8F">
        <w:rPr>
          <w:rFonts w:ascii="Times New Roman" w:hAnsi="Times New Roman" w:cs="Times New Roman"/>
          <w:b/>
          <w:sz w:val="28"/>
        </w:rPr>
        <w:t>140,0</w:t>
      </w:r>
      <w:r w:rsidR="00155CAA">
        <w:rPr>
          <w:rFonts w:ascii="Times New Roman" w:hAnsi="Times New Roman" w:cs="Times New Roman"/>
          <w:b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4F11E0" w:rsidRPr="001C5DDD" w:rsidRDefault="006A6D5C" w:rsidP="001C5DDD">
      <w:p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4F11E0" w:rsidRPr="001C5DDD">
        <w:rPr>
          <w:rFonts w:ascii="Times New Roman" w:hAnsi="Times New Roman" w:cs="Times New Roman"/>
          <w:sz w:val="28"/>
        </w:rPr>
        <w:t>Протягом звітного періоду використано медикаменти, які були придбані: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рахунок коштів НСЗУ </w:t>
      </w:r>
      <w:r w:rsidR="00EF0BBC">
        <w:rPr>
          <w:rFonts w:ascii="Times New Roman" w:hAnsi="Times New Roman" w:cs="Times New Roman"/>
          <w:b/>
          <w:sz w:val="28"/>
        </w:rPr>
        <w:t>–</w:t>
      </w:r>
      <w:r w:rsidR="00BF5E8F">
        <w:rPr>
          <w:rFonts w:ascii="Times New Roman" w:hAnsi="Times New Roman" w:cs="Times New Roman"/>
          <w:b/>
          <w:sz w:val="28"/>
        </w:rPr>
        <w:t>120,5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C77D9F">
        <w:rPr>
          <w:rFonts w:ascii="Times New Roman" w:hAnsi="Times New Roman" w:cs="Times New Roman"/>
          <w:sz w:val="28"/>
        </w:rPr>
        <w:t>,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дезінфікуючих засобів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BF5E8F">
        <w:rPr>
          <w:rFonts w:ascii="Times New Roman" w:hAnsi="Times New Roman" w:cs="Times New Roman"/>
          <w:b/>
          <w:sz w:val="28"/>
        </w:rPr>
        <w:t>1,5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C77D9F">
        <w:rPr>
          <w:rFonts w:ascii="Times New Roman" w:hAnsi="Times New Roman" w:cs="Times New Roman"/>
          <w:sz w:val="28"/>
        </w:rPr>
        <w:t>,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виробів медичного призначення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BF5E8F">
        <w:rPr>
          <w:rFonts w:ascii="Times New Roman" w:hAnsi="Times New Roman" w:cs="Times New Roman"/>
          <w:b/>
          <w:sz w:val="28"/>
        </w:rPr>
        <w:t>18,0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C77D9F">
        <w:rPr>
          <w:rFonts w:ascii="Times New Roman" w:hAnsi="Times New Roman" w:cs="Times New Roman"/>
          <w:sz w:val="28"/>
        </w:rPr>
        <w:t>,</w:t>
      </w:r>
    </w:p>
    <w:p w:rsidR="004F11E0" w:rsidRDefault="00FD27D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190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4F11E0" w:rsidRPr="00C77D9F">
        <w:rPr>
          <w:rFonts w:ascii="Times New Roman" w:hAnsi="Times New Roman" w:cs="Times New Roman"/>
          <w:b/>
          <w:sz w:val="28"/>
        </w:rPr>
        <w:t>«Оплата п</w:t>
      </w:r>
      <w:r>
        <w:rPr>
          <w:rFonts w:ascii="Times New Roman" w:hAnsi="Times New Roman" w:cs="Times New Roman"/>
          <w:b/>
          <w:sz w:val="28"/>
        </w:rPr>
        <w:t>о</w:t>
      </w:r>
      <w:r w:rsidR="00EF0BBC">
        <w:rPr>
          <w:rFonts w:ascii="Times New Roman" w:hAnsi="Times New Roman" w:cs="Times New Roman"/>
          <w:b/>
          <w:sz w:val="28"/>
        </w:rPr>
        <w:t>слуг (крім комунальних)» -</w:t>
      </w:r>
      <w:r w:rsidR="00BF5E8F">
        <w:rPr>
          <w:rFonts w:ascii="Times New Roman" w:hAnsi="Times New Roman" w:cs="Times New Roman"/>
          <w:b/>
          <w:sz w:val="28"/>
        </w:rPr>
        <w:t xml:space="preserve"> 339,4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  <w:r w:rsidR="00C77D9F">
        <w:rPr>
          <w:rFonts w:ascii="Times New Roman" w:hAnsi="Times New Roman" w:cs="Times New Roman"/>
          <w:sz w:val="28"/>
        </w:rPr>
        <w:t>,</w:t>
      </w:r>
      <w:r w:rsidR="004F11E0">
        <w:rPr>
          <w:rFonts w:ascii="Times New Roman" w:hAnsi="Times New Roman" w:cs="Times New Roman"/>
          <w:sz w:val="28"/>
        </w:rPr>
        <w:t xml:space="preserve"> в тому числі:</w:t>
      </w:r>
    </w:p>
    <w:p w:rsidR="004F11E0" w:rsidRPr="001C5DDD" w:rsidRDefault="004F11E0" w:rsidP="001C5DDD">
      <w:pPr>
        <w:spacing w:after="0" w:line="240" w:lineRule="atLeast"/>
        <w:ind w:left="851"/>
        <w:rPr>
          <w:rFonts w:ascii="Times New Roman" w:hAnsi="Times New Roman" w:cs="Times New Roman"/>
          <w:sz w:val="28"/>
        </w:rPr>
      </w:pPr>
      <w:r w:rsidRPr="001C5DDD">
        <w:rPr>
          <w:rFonts w:ascii="Times New Roman" w:hAnsi="Times New Roman" w:cs="Times New Roman"/>
          <w:sz w:val="28"/>
        </w:rPr>
        <w:t xml:space="preserve">за рахунок коштів НСЗУ </w:t>
      </w:r>
      <w:r w:rsidR="00EF0BBC">
        <w:rPr>
          <w:rFonts w:ascii="Times New Roman" w:hAnsi="Times New Roman" w:cs="Times New Roman"/>
          <w:b/>
          <w:sz w:val="28"/>
        </w:rPr>
        <w:t xml:space="preserve">–  </w:t>
      </w:r>
      <w:r w:rsidR="00BF5E8F">
        <w:rPr>
          <w:rFonts w:ascii="Times New Roman" w:hAnsi="Times New Roman" w:cs="Times New Roman"/>
          <w:b/>
          <w:sz w:val="28"/>
        </w:rPr>
        <w:t>339,4</w:t>
      </w:r>
      <w:r w:rsidR="00155CAA">
        <w:rPr>
          <w:rFonts w:ascii="Times New Roman" w:hAnsi="Times New Roman" w:cs="Times New Roman"/>
          <w:b/>
          <w:sz w:val="28"/>
        </w:rPr>
        <w:t xml:space="preserve"> </w:t>
      </w:r>
      <w:r w:rsidRPr="001C5DDD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4545EA" w:rsidRPr="001C5DDD">
        <w:rPr>
          <w:rFonts w:ascii="Times New Roman" w:hAnsi="Times New Roman" w:cs="Times New Roman"/>
          <w:sz w:val="28"/>
        </w:rPr>
        <w:t>грн.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послуги </w:t>
      </w:r>
      <w:proofErr w:type="spellStart"/>
      <w:r>
        <w:rPr>
          <w:rFonts w:ascii="Times New Roman" w:hAnsi="Times New Roman" w:cs="Times New Roman"/>
          <w:sz w:val="28"/>
        </w:rPr>
        <w:t>зв´язку-</w:t>
      </w:r>
      <w:proofErr w:type="spellEnd"/>
      <w:r>
        <w:rPr>
          <w:rFonts w:ascii="Times New Roman" w:hAnsi="Times New Roman" w:cs="Times New Roman"/>
          <w:sz w:val="28"/>
        </w:rPr>
        <w:t xml:space="preserve"> телефон, </w:t>
      </w:r>
      <w:proofErr w:type="spellStart"/>
      <w:r>
        <w:rPr>
          <w:rFonts w:ascii="Times New Roman" w:hAnsi="Times New Roman" w:cs="Times New Roman"/>
          <w:sz w:val="28"/>
        </w:rPr>
        <w:t>інтернет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EF0BBC">
        <w:rPr>
          <w:rFonts w:ascii="Times New Roman" w:hAnsi="Times New Roman" w:cs="Times New Roman"/>
          <w:b/>
          <w:sz w:val="28"/>
        </w:rPr>
        <w:t>–</w:t>
      </w:r>
      <w:r w:rsidR="00BF5E8F">
        <w:rPr>
          <w:rFonts w:ascii="Times New Roman" w:hAnsi="Times New Roman" w:cs="Times New Roman"/>
          <w:b/>
          <w:sz w:val="28"/>
        </w:rPr>
        <w:t>5,8</w:t>
      </w:r>
      <w:r w:rsidR="00C07EC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4545EA">
        <w:rPr>
          <w:rFonts w:ascii="Times New Roman" w:hAnsi="Times New Roman" w:cs="Times New Roman"/>
          <w:sz w:val="28"/>
        </w:rPr>
        <w:t xml:space="preserve"> грн.,</w:t>
      </w:r>
    </w:p>
    <w:p w:rsidR="004F11E0" w:rsidRDefault="0042095B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послуги </w:t>
      </w:r>
      <w:proofErr w:type="spellStart"/>
      <w:r>
        <w:rPr>
          <w:rFonts w:ascii="Times New Roman" w:hAnsi="Times New Roman" w:cs="Times New Roman"/>
          <w:sz w:val="28"/>
        </w:rPr>
        <w:t>профдезінфекції</w:t>
      </w:r>
      <w:r w:rsidR="00CD7857">
        <w:rPr>
          <w:rFonts w:ascii="Times New Roman" w:hAnsi="Times New Roman" w:cs="Times New Roman"/>
          <w:b/>
          <w:sz w:val="28"/>
        </w:rPr>
        <w:t>–</w:t>
      </w:r>
      <w:proofErr w:type="spellEnd"/>
      <w:r w:rsidR="00CD7857">
        <w:rPr>
          <w:rFonts w:ascii="Times New Roman" w:hAnsi="Times New Roman" w:cs="Times New Roman"/>
          <w:b/>
          <w:sz w:val="28"/>
        </w:rPr>
        <w:t xml:space="preserve"> </w:t>
      </w:r>
      <w:r w:rsidR="00BF5E8F">
        <w:rPr>
          <w:rFonts w:ascii="Times New Roman" w:hAnsi="Times New Roman" w:cs="Times New Roman"/>
          <w:b/>
          <w:sz w:val="28"/>
        </w:rPr>
        <w:t xml:space="preserve"> 4,5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послуги охорони </w:t>
      </w:r>
      <w:r w:rsidR="00CD7857">
        <w:rPr>
          <w:rFonts w:ascii="Times New Roman" w:hAnsi="Times New Roman" w:cs="Times New Roman"/>
          <w:b/>
          <w:sz w:val="28"/>
        </w:rPr>
        <w:t>–</w:t>
      </w:r>
      <w:r w:rsidR="00BF5E8F">
        <w:rPr>
          <w:rFonts w:ascii="Times New Roman" w:hAnsi="Times New Roman" w:cs="Times New Roman"/>
          <w:b/>
          <w:sz w:val="28"/>
        </w:rPr>
        <w:t xml:space="preserve"> 18,2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373546">
        <w:rPr>
          <w:rFonts w:ascii="Times New Roman" w:hAnsi="Times New Roman" w:cs="Times New Roman"/>
          <w:sz w:val="28"/>
        </w:rPr>
        <w:t xml:space="preserve"> грн.,</w:t>
      </w:r>
    </w:p>
    <w:p w:rsidR="00206F51" w:rsidRPr="00BF5E8F" w:rsidRDefault="004F11E0" w:rsidP="00206F5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пожежне</w:t>
      </w:r>
      <w:r w:rsidRPr="00373546">
        <w:rPr>
          <w:rFonts w:ascii="Times New Roman" w:hAnsi="Times New Roman" w:cs="Times New Roman"/>
          <w:sz w:val="28"/>
        </w:rPr>
        <w:t xml:space="preserve"> спостереження</w:t>
      </w:r>
      <w:r w:rsidR="00CD7857">
        <w:rPr>
          <w:rFonts w:ascii="Times New Roman" w:hAnsi="Times New Roman" w:cs="Times New Roman"/>
          <w:b/>
          <w:sz w:val="28"/>
        </w:rPr>
        <w:t xml:space="preserve"> – </w:t>
      </w:r>
      <w:r w:rsidR="00BF5E8F">
        <w:rPr>
          <w:rFonts w:ascii="Times New Roman" w:hAnsi="Times New Roman" w:cs="Times New Roman"/>
          <w:b/>
          <w:sz w:val="28"/>
        </w:rPr>
        <w:t>24,2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4C6763">
        <w:rPr>
          <w:rFonts w:ascii="Times New Roman" w:hAnsi="Times New Roman" w:cs="Times New Roman"/>
          <w:sz w:val="28"/>
        </w:rPr>
        <w:t xml:space="preserve"> </w:t>
      </w:r>
      <w:r w:rsidR="00373546">
        <w:rPr>
          <w:rFonts w:ascii="Times New Roman" w:hAnsi="Times New Roman" w:cs="Times New Roman"/>
          <w:sz w:val="28"/>
        </w:rPr>
        <w:t>грн.,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повірка медичного </w:t>
      </w:r>
      <w:proofErr w:type="spellStart"/>
      <w:r>
        <w:rPr>
          <w:rFonts w:ascii="Times New Roman" w:hAnsi="Times New Roman" w:cs="Times New Roman"/>
          <w:sz w:val="28"/>
        </w:rPr>
        <w:t>обладнання</w:t>
      </w:r>
      <w:r w:rsidR="00CD7857">
        <w:rPr>
          <w:rFonts w:ascii="Times New Roman" w:hAnsi="Times New Roman" w:cs="Times New Roman"/>
          <w:b/>
          <w:sz w:val="28"/>
        </w:rPr>
        <w:t>–</w:t>
      </w:r>
      <w:proofErr w:type="spellEnd"/>
      <w:r w:rsidR="00CD7857">
        <w:rPr>
          <w:rFonts w:ascii="Times New Roman" w:hAnsi="Times New Roman" w:cs="Times New Roman"/>
          <w:b/>
          <w:sz w:val="28"/>
        </w:rPr>
        <w:t xml:space="preserve"> </w:t>
      </w:r>
      <w:r w:rsidR="0009212E">
        <w:rPr>
          <w:rFonts w:ascii="Times New Roman" w:hAnsi="Times New Roman" w:cs="Times New Roman"/>
          <w:b/>
          <w:sz w:val="28"/>
        </w:rPr>
        <w:t xml:space="preserve"> 91</w:t>
      </w:r>
      <w:r w:rsidR="00BF5E8F">
        <w:rPr>
          <w:rFonts w:ascii="Times New Roman" w:hAnsi="Times New Roman" w:cs="Times New Roman"/>
          <w:b/>
          <w:sz w:val="28"/>
        </w:rPr>
        <w:t>,7</w:t>
      </w:r>
      <w:r w:rsidR="00281710">
        <w:rPr>
          <w:rFonts w:ascii="Times New Roman" w:hAnsi="Times New Roman" w:cs="Times New Roman"/>
          <w:b/>
          <w:sz w:val="28"/>
        </w:rPr>
        <w:t xml:space="preserve"> </w:t>
      </w:r>
      <w:r w:rsidR="008027F0">
        <w:rPr>
          <w:rFonts w:ascii="Times New Roman" w:hAnsi="Times New Roman" w:cs="Times New Roman"/>
          <w:sz w:val="28"/>
        </w:rPr>
        <w:t>тис.</w:t>
      </w:r>
      <w:r w:rsidR="00373546">
        <w:rPr>
          <w:rFonts w:ascii="Times New Roman" w:hAnsi="Times New Roman" w:cs="Times New Roman"/>
          <w:sz w:val="28"/>
        </w:rPr>
        <w:t xml:space="preserve"> грн.,</w:t>
      </w:r>
    </w:p>
    <w:p w:rsidR="008027F0" w:rsidRDefault="008027F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технічне обслуговування медичного обладнання </w:t>
      </w:r>
      <w:r w:rsidR="00CD7857">
        <w:rPr>
          <w:rFonts w:ascii="Times New Roman" w:hAnsi="Times New Roman" w:cs="Times New Roman"/>
          <w:b/>
          <w:sz w:val="28"/>
        </w:rPr>
        <w:t xml:space="preserve">–  </w:t>
      </w:r>
      <w:r w:rsidR="00E571E8">
        <w:rPr>
          <w:rFonts w:ascii="Times New Roman" w:hAnsi="Times New Roman" w:cs="Times New Roman"/>
          <w:b/>
          <w:sz w:val="28"/>
        </w:rPr>
        <w:t>195,0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</w:p>
    <w:p w:rsidR="004662A0" w:rsidRPr="00155CAA" w:rsidRDefault="00FD27D0" w:rsidP="004662A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</w:t>
      </w:r>
      <w:r w:rsidR="00A870C0">
        <w:rPr>
          <w:rFonts w:ascii="Times New Roman" w:hAnsi="Times New Roman" w:cs="Times New Roman"/>
          <w:sz w:val="28"/>
        </w:rPr>
        <w:t xml:space="preserve"> 214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>«Оплата газопостачання» -</w:t>
      </w:r>
      <w:r w:rsidR="00E571E8">
        <w:rPr>
          <w:rFonts w:ascii="Times New Roman" w:hAnsi="Times New Roman" w:cs="Times New Roman"/>
          <w:b/>
          <w:sz w:val="28"/>
        </w:rPr>
        <w:t xml:space="preserve"> 87,4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8027F0" w:rsidRDefault="00A870C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212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>«Оплата водопостачання та водовідведення»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 xml:space="preserve">- </w:t>
      </w:r>
      <w:r w:rsidR="0009212E">
        <w:rPr>
          <w:rFonts w:ascii="Times New Roman" w:hAnsi="Times New Roman" w:cs="Times New Roman"/>
          <w:b/>
          <w:sz w:val="28"/>
        </w:rPr>
        <w:t>7,4</w:t>
      </w:r>
      <w:r w:rsidR="0042095B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8027F0" w:rsidRDefault="00A870C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213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>«Оплата електроенергії»</w:t>
      </w:r>
      <w:r w:rsidR="00E3246A" w:rsidRPr="004545EA">
        <w:rPr>
          <w:rFonts w:ascii="Times New Roman" w:hAnsi="Times New Roman" w:cs="Times New Roman"/>
          <w:b/>
          <w:sz w:val="28"/>
        </w:rPr>
        <w:t xml:space="preserve"> -</w:t>
      </w:r>
      <w:r w:rsidR="0009212E">
        <w:rPr>
          <w:rFonts w:ascii="Times New Roman" w:hAnsi="Times New Roman" w:cs="Times New Roman"/>
          <w:b/>
          <w:sz w:val="28"/>
        </w:rPr>
        <w:t xml:space="preserve"> 128,0</w:t>
      </w:r>
      <w:r w:rsidR="0042095B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E3246A" w:rsidRDefault="00A870C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215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E3246A" w:rsidRPr="004545EA">
        <w:rPr>
          <w:rFonts w:ascii="Times New Roman" w:hAnsi="Times New Roman" w:cs="Times New Roman"/>
          <w:b/>
          <w:sz w:val="28"/>
        </w:rPr>
        <w:t xml:space="preserve">«Оплата інших </w:t>
      </w:r>
      <w:r w:rsidR="00C13C56" w:rsidRPr="004545EA">
        <w:rPr>
          <w:rFonts w:ascii="Times New Roman" w:hAnsi="Times New Roman" w:cs="Times New Roman"/>
          <w:b/>
          <w:sz w:val="28"/>
        </w:rPr>
        <w:t>енергоносіїв</w:t>
      </w:r>
      <w:r w:rsidR="004545EA" w:rsidRPr="004545EA">
        <w:rPr>
          <w:rFonts w:ascii="Times New Roman" w:hAnsi="Times New Roman" w:cs="Times New Roman"/>
          <w:b/>
          <w:sz w:val="28"/>
        </w:rPr>
        <w:t xml:space="preserve"> (вивіз побутових відходів)</w:t>
      </w:r>
      <w:r w:rsidR="00E3246A" w:rsidRPr="004545EA">
        <w:rPr>
          <w:rFonts w:ascii="Times New Roman" w:hAnsi="Times New Roman" w:cs="Times New Roman"/>
          <w:b/>
          <w:sz w:val="28"/>
        </w:rPr>
        <w:t>»</w:t>
      </w:r>
      <w:r w:rsidR="00C13C56" w:rsidRPr="004545EA">
        <w:rPr>
          <w:rFonts w:ascii="Times New Roman" w:hAnsi="Times New Roman" w:cs="Times New Roman"/>
          <w:b/>
          <w:sz w:val="28"/>
        </w:rPr>
        <w:t xml:space="preserve"> -</w:t>
      </w:r>
      <w:r w:rsidR="0009212E">
        <w:rPr>
          <w:rFonts w:ascii="Times New Roman" w:hAnsi="Times New Roman" w:cs="Times New Roman"/>
          <w:b/>
          <w:sz w:val="28"/>
        </w:rPr>
        <w:t>2,3</w:t>
      </w:r>
      <w:r w:rsidR="0042095B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1458FF" w:rsidRDefault="00E676C3" w:rsidP="001458FF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рядок 216 </w:t>
      </w:r>
      <w:r w:rsidRPr="00E676C3">
        <w:rPr>
          <w:rFonts w:ascii="Times New Roman" w:hAnsi="Times New Roman" w:cs="Times New Roman"/>
          <w:b/>
          <w:sz w:val="28"/>
        </w:rPr>
        <w:t>« Стоматологічна допомога та протезування пільгових категорій громадян»</w:t>
      </w:r>
      <w:r w:rsidR="00B84C04">
        <w:rPr>
          <w:rFonts w:ascii="Times New Roman" w:hAnsi="Times New Roman" w:cs="Times New Roman"/>
          <w:b/>
          <w:sz w:val="28"/>
        </w:rPr>
        <w:t xml:space="preserve"> </w:t>
      </w:r>
      <w:r w:rsidR="002C7933">
        <w:rPr>
          <w:rFonts w:ascii="Times New Roman" w:hAnsi="Times New Roman" w:cs="Times New Roman"/>
          <w:sz w:val="28"/>
        </w:rPr>
        <w:t>–</w:t>
      </w:r>
      <w:r w:rsidR="0082479A">
        <w:rPr>
          <w:rFonts w:ascii="Times New Roman" w:hAnsi="Times New Roman" w:cs="Times New Roman"/>
          <w:sz w:val="28"/>
        </w:rPr>
        <w:t xml:space="preserve"> </w:t>
      </w:r>
      <w:r w:rsidR="0009212E">
        <w:rPr>
          <w:rFonts w:ascii="Times New Roman" w:hAnsi="Times New Roman" w:cs="Times New Roman"/>
          <w:b/>
          <w:sz w:val="28"/>
        </w:rPr>
        <w:t xml:space="preserve"> 35,7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2A157D" w:rsidRDefault="002A157D" w:rsidP="002A157D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2A157D" w:rsidRDefault="002A157D" w:rsidP="002A157D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2A157D" w:rsidRPr="002A157D" w:rsidRDefault="002A157D" w:rsidP="002A157D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2C7933" w:rsidRDefault="002C7933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</w:t>
      </w:r>
      <w:r w:rsidR="00A870C0">
        <w:rPr>
          <w:rFonts w:ascii="Times New Roman" w:hAnsi="Times New Roman" w:cs="Times New Roman"/>
          <w:sz w:val="28"/>
        </w:rPr>
        <w:t xml:space="preserve"> 230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Pr="004545EA">
        <w:rPr>
          <w:rFonts w:ascii="Times New Roman" w:hAnsi="Times New Roman" w:cs="Times New Roman"/>
          <w:b/>
          <w:sz w:val="28"/>
        </w:rPr>
        <w:t>«</w:t>
      </w:r>
      <w:r w:rsidR="0042095B">
        <w:rPr>
          <w:rFonts w:ascii="Times New Roman" w:hAnsi="Times New Roman" w:cs="Times New Roman"/>
          <w:b/>
          <w:sz w:val="28"/>
        </w:rPr>
        <w:t xml:space="preserve">Соціальне забезпечення » - </w:t>
      </w:r>
      <w:r w:rsidR="0009212E">
        <w:rPr>
          <w:rFonts w:ascii="Times New Roman" w:hAnsi="Times New Roman" w:cs="Times New Roman"/>
          <w:b/>
          <w:sz w:val="28"/>
        </w:rPr>
        <w:t>265,6</w:t>
      </w:r>
      <w:r>
        <w:rPr>
          <w:rFonts w:ascii="Times New Roman" w:hAnsi="Times New Roman" w:cs="Times New Roman"/>
          <w:sz w:val="28"/>
        </w:rPr>
        <w:t xml:space="preserve"> тис.</w:t>
      </w:r>
      <w:r w:rsidR="004545EA">
        <w:rPr>
          <w:rFonts w:ascii="Times New Roman" w:hAnsi="Times New Roman" w:cs="Times New Roman"/>
          <w:sz w:val="28"/>
        </w:rPr>
        <w:t xml:space="preserve"> грн., - </w:t>
      </w:r>
      <w:r>
        <w:rPr>
          <w:rFonts w:ascii="Times New Roman" w:hAnsi="Times New Roman" w:cs="Times New Roman"/>
          <w:sz w:val="28"/>
        </w:rPr>
        <w:t xml:space="preserve"> витрати на пільгові пенсії. Витрати здійснюються на основі даних пенсійного фонду та можуть змінюватись на основі проведеного перерахунку</w:t>
      </w:r>
      <w:r w:rsidR="00C976F8">
        <w:rPr>
          <w:rFonts w:ascii="Times New Roman" w:hAnsi="Times New Roman" w:cs="Times New Roman"/>
          <w:sz w:val="28"/>
        </w:rPr>
        <w:t>.</w:t>
      </w:r>
    </w:p>
    <w:p w:rsidR="00C976F8" w:rsidRDefault="00AF46DE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A870C0">
        <w:rPr>
          <w:rFonts w:ascii="Times New Roman" w:hAnsi="Times New Roman" w:cs="Times New Roman"/>
          <w:sz w:val="28"/>
        </w:rPr>
        <w:t>ядок 600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C976F8" w:rsidRPr="004545EA">
        <w:rPr>
          <w:rFonts w:ascii="Times New Roman" w:hAnsi="Times New Roman" w:cs="Times New Roman"/>
          <w:b/>
          <w:sz w:val="28"/>
        </w:rPr>
        <w:t>«Усього доходів</w:t>
      </w:r>
      <w:r w:rsidR="00C976F8" w:rsidRPr="004545EA">
        <w:rPr>
          <w:rFonts w:ascii="Times New Roman" w:hAnsi="Times New Roman" w:cs="Times New Roman"/>
          <w:sz w:val="28"/>
        </w:rPr>
        <w:t xml:space="preserve">» - </w:t>
      </w:r>
      <w:r w:rsidR="0009212E">
        <w:rPr>
          <w:rFonts w:ascii="Times New Roman" w:hAnsi="Times New Roman" w:cs="Times New Roman"/>
          <w:b/>
          <w:sz w:val="28"/>
        </w:rPr>
        <w:t>9686,1</w:t>
      </w:r>
      <w:r w:rsidR="009A3D30">
        <w:rPr>
          <w:rFonts w:ascii="Times New Roman" w:hAnsi="Times New Roman" w:cs="Times New Roman"/>
          <w:b/>
          <w:sz w:val="28"/>
        </w:rPr>
        <w:t xml:space="preserve"> т</w:t>
      </w:r>
      <w:r w:rsidR="00C976F8">
        <w:rPr>
          <w:rFonts w:ascii="Times New Roman" w:hAnsi="Times New Roman" w:cs="Times New Roman"/>
          <w:sz w:val="28"/>
        </w:rPr>
        <w:t>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 w:rsidR="00C976F8">
        <w:rPr>
          <w:rFonts w:ascii="Times New Roman" w:hAnsi="Times New Roman" w:cs="Times New Roman"/>
          <w:sz w:val="28"/>
        </w:rPr>
        <w:t>грн.</w:t>
      </w:r>
    </w:p>
    <w:p w:rsidR="00C976F8" w:rsidRDefault="00AF46DE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A870C0">
        <w:rPr>
          <w:rFonts w:ascii="Times New Roman" w:hAnsi="Times New Roman" w:cs="Times New Roman"/>
          <w:sz w:val="28"/>
        </w:rPr>
        <w:t>ядок 700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DA11CF">
        <w:rPr>
          <w:rFonts w:ascii="Times New Roman" w:hAnsi="Times New Roman" w:cs="Times New Roman"/>
          <w:b/>
          <w:sz w:val="28"/>
        </w:rPr>
        <w:t xml:space="preserve">«Усього </w:t>
      </w:r>
      <w:r w:rsidR="0009212E">
        <w:rPr>
          <w:rFonts w:ascii="Times New Roman" w:hAnsi="Times New Roman" w:cs="Times New Roman"/>
          <w:b/>
          <w:sz w:val="28"/>
        </w:rPr>
        <w:t>витрат» -  8904,8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</w:t>
      </w:r>
    </w:p>
    <w:p w:rsidR="0009212E" w:rsidRDefault="0009212E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750 «</w:t>
      </w:r>
      <w:r w:rsidR="00716872">
        <w:rPr>
          <w:rFonts w:ascii="Times New Roman" w:hAnsi="Times New Roman" w:cs="Times New Roman"/>
          <w:sz w:val="28"/>
        </w:rPr>
        <w:t>Нерозпо</w:t>
      </w:r>
      <w:r>
        <w:rPr>
          <w:rFonts w:ascii="Times New Roman" w:hAnsi="Times New Roman" w:cs="Times New Roman"/>
          <w:sz w:val="28"/>
        </w:rPr>
        <w:t xml:space="preserve">ділені доходи (збитки) » - </w:t>
      </w:r>
      <w:r w:rsidRPr="0009212E">
        <w:rPr>
          <w:rFonts w:ascii="Times New Roman" w:hAnsi="Times New Roman" w:cs="Times New Roman"/>
          <w:b/>
          <w:sz w:val="28"/>
        </w:rPr>
        <w:t>781,3</w:t>
      </w:r>
      <w:r>
        <w:rPr>
          <w:rFonts w:ascii="Times New Roman" w:hAnsi="Times New Roman" w:cs="Times New Roman"/>
          <w:sz w:val="28"/>
        </w:rPr>
        <w:t xml:space="preserve"> тис.</w:t>
      </w:r>
      <w:r w:rsidR="000C58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</w:p>
    <w:p w:rsidR="00C976F8" w:rsidRDefault="00C976F8" w:rsidP="008253B1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</w:p>
    <w:p w:rsidR="002B36C5" w:rsidRPr="008253B1" w:rsidRDefault="002B36C5" w:rsidP="008253B1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sectPr w:rsidR="00183371" w:rsidSect="0028469D">
      <w:pgSz w:w="11906" w:h="16838" w:code="9"/>
      <w:pgMar w:top="709" w:right="707" w:bottom="851" w:left="1134" w:header="1134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4EFB"/>
    <w:multiLevelType w:val="hybridMultilevel"/>
    <w:tmpl w:val="205CBE8E"/>
    <w:lvl w:ilvl="0" w:tplc="9CF4C76C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E671335"/>
    <w:multiLevelType w:val="hybridMultilevel"/>
    <w:tmpl w:val="5F9C4042"/>
    <w:lvl w:ilvl="0" w:tplc="5D7A8538">
      <w:numFmt w:val="bullet"/>
      <w:lvlText w:val="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4FCB644D"/>
    <w:multiLevelType w:val="hybridMultilevel"/>
    <w:tmpl w:val="A48646EE"/>
    <w:lvl w:ilvl="0" w:tplc="D81428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AA0929"/>
    <w:multiLevelType w:val="hybridMultilevel"/>
    <w:tmpl w:val="D1B6AF88"/>
    <w:lvl w:ilvl="0" w:tplc="D08E51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D50AC"/>
    <w:rsid w:val="000142A2"/>
    <w:rsid w:val="00016841"/>
    <w:rsid w:val="00041CB1"/>
    <w:rsid w:val="00063BF6"/>
    <w:rsid w:val="00077585"/>
    <w:rsid w:val="0009212E"/>
    <w:rsid w:val="00092BC4"/>
    <w:rsid w:val="000C0D13"/>
    <w:rsid w:val="000C0EFB"/>
    <w:rsid w:val="000C58A3"/>
    <w:rsid w:val="000D2FA8"/>
    <w:rsid w:val="000E2303"/>
    <w:rsid w:val="000E4E65"/>
    <w:rsid w:val="00144FFB"/>
    <w:rsid w:val="001458FF"/>
    <w:rsid w:val="00155CAA"/>
    <w:rsid w:val="001829F5"/>
    <w:rsid w:val="00183371"/>
    <w:rsid w:val="00184817"/>
    <w:rsid w:val="001857FD"/>
    <w:rsid w:val="001920E9"/>
    <w:rsid w:val="001A453F"/>
    <w:rsid w:val="001C023D"/>
    <w:rsid w:val="001C5DDD"/>
    <w:rsid w:val="0020448B"/>
    <w:rsid w:val="00206F51"/>
    <w:rsid w:val="002202A8"/>
    <w:rsid w:val="00251ED9"/>
    <w:rsid w:val="002601B3"/>
    <w:rsid w:val="00281710"/>
    <w:rsid w:val="0028469D"/>
    <w:rsid w:val="002A157D"/>
    <w:rsid w:val="002B36C5"/>
    <w:rsid w:val="002C7933"/>
    <w:rsid w:val="002F20FF"/>
    <w:rsid w:val="00302A1D"/>
    <w:rsid w:val="003041FD"/>
    <w:rsid w:val="0030441C"/>
    <w:rsid w:val="00350ECF"/>
    <w:rsid w:val="0035782A"/>
    <w:rsid w:val="00373546"/>
    <w:rsid w:val="003B1F97"/>
    <w:rsid w:val="003C2E9C"/>
    <w:rsid w:val="003F64BE"/>
    <w:rsid w:val="0042095B"/>
    <w:rsid w:val="0045153F"/>
    <w:rsid w:val="004545EA"/>
    <w:rsid w:val="00462B2B"/>
    <w:rsid w:val="004662A0"/>
    <w:rsid w:val="004B3808"/>
    <w:rsid w:val="004B77F9"/>
    <w:rsid w:val="004C6763"/>
    <w:rsid w:val="004D5A04"/>
    <w:rsid w:val="004D7E9C"/>
    <w:rsid w:val="004F11E0"/>
    <w:rsid w:val="00555A6D"/>
    <w:rsid w:val="00582FCB"/>
    <w:rsid w:val="005A4650"/>
    <w:rsid w:val="005C55CD"/>
    <w:rsid w:val="005D2709"/>
    <w:rsid w:val="005E3D59"/>
    <w:rsid w:val="005E4521"/>
    <w:rsid w:val="005F3C75"/>
    <w:rsid w:val="006A56F4"/>
    <w:rsid w:val="006A6D5C"/>
    <w:rsid w:val="006D50AC"/>
    <w:rsid w:val="006D57C5"/>
    <w:rsid w:val="006E5EC4"/>
    <w:rsid w:val="00716872"/>
    <w:rsid w:val="00726B2B"/>
    <w:rsid w:val="007709AA"/>
    <w:rsid w:val="00782E38"/>
    <w:rsid w:val="007E5E24"/>
    <w:rsid w:val="008027F0"/>
    <w:rsid w:val="00811A8F"/>
    <w:rsid w:val="0081540E"/>
    <w:rsid w:val="0081773B"/>
    <w:rsid w:val="0082479A"/>
    <w:rsid w:val="008253B1"/>
    <w:rsid w:val="0082651E"/>
    <w:rsid w:val="0083708E"/>
    <w:rsid w:val="00840E45"/>
    <w:rsid w:val="008B1187"/>
    <w:rsid w:val="008F1F2C"/>
    <w:rsid w:val="008F6511"/>
    <w:rsid w:val="00923A01"/>
    <w:rsid w:val="009368BD"/>
    <w:rsid w:val="00942361"/>
    <w:rsid w:val="00943F9B"/>
    <w:rsid w:val="00967CE2"/>
    <w:rsid w:val="009953FF"/>
    <w:rsid w:val="009A3D30"/>
    <w:rsid w:val="009A78E4"/>
    <w:rsid w:val="009B1843"/>
    <w:rsid w:val="009C30F2"/>
    <w:rsid w:val="00A15A79"/>
    <w:rsid w:val="00A1756D"/>
    <w:rsid w:val="00A870C0"/>
    <w:rsid w:val="00AB15E5"/>
    <w:rsid w:val="00AD0B7E"/>
    <w:rsid w:val="00AE5089"/>
    <w:rsid w:val="00AF46DE"/>
    <w:rsid w:val="00B073B3"/>
    <w:rsid w:val="00B37901"/>
    <w:rsid w:val="00B44069"/>
    <w:rsid w:val="00B47520"/>
    <w:rsid w:val="00B84C04"/>
    <w:rsid w:val="00BB69D4"/>
    <w:rsid w:val="00BC1AD1"/>
    <w:rsid w:val="00BC2E20"/>
    <w:rsid w:val="00BC3E9C"/>
    <w:rsid w:val="00BF5E8F"/>
    <w:rsid w:val="00C07ECE"/>
    <w:rsid w:val="00C13C56"/>
    <w:rsid w:val="00C15A6D"/>
    <w:rsid w:val="00C33123"/>
    <w:rsid w:val="00C721CF"/>
    <w:rsid w:val="00C74629"/>
    <w:rsid w:val="00C77D9F"/>
    <w:rsid w:val="00C84754"/>
    <w:rsid w:val="00C976F8"/>
    <w:rsid w:val="00CA1163"/>
    <w:rsid w:val="00CA7049"/>
    <w:rsid w:val="00CD20BC"/>
    <w:rsid w:val="00CD7857"/>
    <w:rsid w:val="00CF3FCB"/>
    <w:rsid w:val="00D002A4"/>
    <w:rsid w:val="00D245DA"/>
    <w:rsid w:val="00D33BAD"/>
    <w:rsid w:val="00D353BE"/>
    <w:rsid w:val="00DA11CF"/>
    <w:rsid w:val="00DB674F"/>
    <w:rsid w:val="00DC68D2"/>
    <w:rsid w:val="00DD0564"/>
    <w:rsid w:val="00E023E2"/>
    <w:rsid w:val="00E3246A"/>
    <w:rsid w:val="00E47BD8"/>
    <w:rsid w:val="00E571E8"/>
    <w:rsid w:val="00E60FBE"/>
    <w:rsid w:val="00E676C3"/>
    <w:rsid w:val="00E768B8"/>
    <w:rsid w:val="00E76BBF"/>
    <w:rsid w:val="00EB626E"/>
    <w:rsid w:val="00EE56D9"/>
    <w:rsid w:val="00EF0BBC"/>
    <w:rsid w:val="00F16C4A"/>
    <w:rsid w:val="00F66B73"/>
    <w:rsid w:val="00F7701B"/>
    <w:rsid w:val="00F8594C"/>
    <w:rsid w:val="00FD27D0"/>
    <w:rsid w:val="00FE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E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6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B8612-8CEA-4B7E-9EBA-558128B3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Леська</dc:creator>
  <cp:lastModifiedBy>Леська</cp:lastModifiedBy>
  <cp:revision>23</cp:revision>
  <cp:lastPrinted>2024-03-20T11:49:00Z</cp:lastPrinted>
  <dcterms:created xsi:type="dcterms:W3CDTF">2024-03-20T10:38:00Z</dcterms:created>
  <dcterms:modified xsi:type="dcterms:W3CDTF">2025-02-14T08:46:00Z</dcterms:modified>
</cp:coreProperties>
</file>