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DD" w:rsidRDefault="008079DD" w:rsidP="00E46ECF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drawing>
          <wp:inline distT="0" distB="0" distL="114300" distR="114300">
            <wp:extent cx="437515" cy="61150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11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"/>
          <w:szCs w:val="2"/>
        </w:rPr>
        <w:br/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УКРАЇНА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КОЛОМИЙСЬКА МІСЬКА РАДА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Восьме демократичне скликання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____________________________ сесія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8079DD" w:rsidRDefault="008079DD" w:rsidP="008079DD">
      <w:pPr>
        <w:tabs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від ____________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 xml:space="preserve">м. Коломия 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>№____________</w:t>
      </w:r>
    </w:p>
    <w:p w:rsidR="008079DD" w:rsidRDefault="008079DD" w:rsidP="0080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8079DD" w:rsidTr="00D95329">
        <w:trPr>
          <w:cantSplit/>
          <w:tblHeader/>
        </w:trPr>
        <w:tc>
          <w:tcPr>
            <w:tcW w:w="4253" w:type="dxa"/>
          </w:tcPr>
          <w:p w:rsidR="008079DD" w:rsidRDefault="009861A8" w:rsidP="001A17B0">
            <w:pPr>
              <w:spacing w:after="0" w:line="240" w:lineRule="atLeast"/>
              <w:ind w:right="-74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r w:rsidRPr="00FC6C03">
              <w:rPr>
                <w:rFonts w:ascii="Times New Roman" w:hAnsi="Times New Roman" w:cs="Times New Roman"/>
                <w:b/>
                <w:sz w:val="28"/>
              </w:rPr>
              <w:t>Про затвердження звіту про виконання  фінансового плану комунального  некомерційного підприємства «Кол</w:t>
            </w:r>
            <w:r w:rsidR="001A17B0">
              <w:rPr>
                <w:rFonts w:ascii="Times New Roman" w:hAnsi="Times New Roman" w:cs="Times New Roman"/>
                <w:b/>
                <w:sz w:val="28"/>
              </w:rPr>
              <w:t>омий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 xml:space="preserve">ський клініко-діагностичний   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>центр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>»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Коломийської міської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 xml:space="preserve">    ради  </w:t>
            </w:r>
            <w:r w:rsidR="00E03FAF">
              <w:rPr>
                <w:rFonts w:ascii="Times New Roman" w:hAnsi="Times New Roman" w:cs="Times New Roman"/>
                <w:b/>
                <w:sz w:val="28"/>
              </w:rPr>
              <w:t xml:space="preserve"> за</w:t>
            </w:r>
            <w:r w:rsidR="001A2043">
              <w:rPr>
                <w:rFonts w:ascii="Times New Roman" w:hAnsi="Times New Roman" w:cs="Times New Roman"/>
                <w:b/>
                <w:sz w:val="28"/>
              </w:rPr>
              <w:t>2024</w:t>
            </w:r>
            <w:r w:rsidR="00B1110B">
              <w:rPr>
                <w:rFonts w:ascii="Times New Roman" w:hAnsi="Times New Roman" w:cs="Times New Roman"/>
                <w:b/>
                <w:sz w:val="28"/>
              </w:rPr>
              <w:t xml:space="preserve"> рік</w:t>
            </w:r>
            <w:bookmarkEnd w:id="0"/>
          </w:p>
          <w:p w:rsidR="009861A8" w:rsidRPr="00A624DD" w:rsidRDefault="009861A8" w:rsidP="009861A8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9861A8" w:rsidRDefault="009861A8" w:rsidP="009861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FC6C03">
        <w:rPr>
          <w:rFonts w:ascii="Times New Roman" w:hAnsi="Times New Roman" w:cs="Times New Roman"/>
          <w:sz w:val="28"/>
        </w:rPr>
        <w:t>Розглянувши проект звіту про виконання</w:t>
      </w:r>
      <w:r w:rsidR="00AA4D73">
        <w:rPr>
          <w:rFonts w:ascii="Times New Roman" w:hAnsi="Times New Roman" w:cs="Times New Roman"/>
          <w:sz w:val="28"/>
        </w:rPr>
        <w:t xml:space="preserve"> фінансового плану комунального</w:t>
      </w:r>
      <w:r w:rsidRPr="00FC6C03">
        <w:rPr>
          <w:rFonts w:ascii="Times New Roman" w:hAnsi="Times New Roman" w:cs="Times New Roman"/>
          <w:sz w:val="28"/>
        </w:rPr>
        <w:t xml:space="preserve"> некомерційного підприємства «Кол</w:t>
      </w:r>
      <w:r w:rsidR="00BE602F">
        <w:rPr>
          <w:rFonts w:ascii="Times New Roman" w:hAnsi="Times New Roman" w:cs="Times New Roman"/>
          <w:sz w:val="28"/>
        </w:rPr>
        <w:t xml:space="preserve">омийський клініко-діагностичний </w:t>
      </w:r>
      <w:r w:rsidRPr="00FC6C03">
        <w:rPr>
          <w:rFonts w:ascii="Times New Roman" w:hAnsi="Times New Roman" w:cs="Times New Roman"/>
          <w:sz w:val="28"/>
        </w:rPr>
        <w:t>центр</w:t>
      </w:r>
      <w:r w:rsidR="00BE602F">
        <w:rPr>
          <w:rFonts w:ascii="Times New Roman" w:hAnsi="Times New Roman" w:cs="Times New Roman"/>
          <w:sz w:val="28"/>
        </w:rPr>
        <w:t xml:space="preserve">» </w:t>
      </w:r>
      <w:r w:rsidRPr="00FC6C03">
        <w:rPr>
          <w:rFonts w:ascii="Times New Roman" w:hAnsi="Times New Roman" w:cs="Times New Roman"/>
          <w:sz w:val="28"/>
        </w:rPr>
        <w:t xml:space="preserve">Коломийської міської ради </w:t>
      </w:r>
      <w:r w:rsidR="00E03FAF">
        <w:rPr>
          <w:rFonts w:ascii="Times New Roman" w:hAnsi="Times New Roman" w:cs="Times New Roman"/>
          <w:sz w:val="28"/>
        </w:rPr>
        <w:t xml:space="preserve">за </w:t>
      </w:r>
      <w:r w:rsidR="001A2043">
        <w:rPr>
          <w:rFonts w:ascii="Times New Roman" w:hAnsi="Times New Roman" w:cs="Times New Roman"/>
          <w:sz w:val="28"/>
        </w:rPr>
        <w:t>2024</w:t>
      </w:r>
      <w:r w:rsidR="00AD3E8F">
        <w:rPr>
          <w:rFonts w:ascii="Times New Roman" w:hAnsi="Times New Roman" w:cs="Times New Roman"/>
          <w:sz w:val="28"/>
        </w:rPr>
        <w:t xml:space="preserve"> рік</w:t>
      </w:r>
      <w:r w:rsidRPr="00FC6C03">
        <w:rPr>
          <w:rFonts w:ascii="Times New Roman" w:hAnsi="Times New Roman" w:cs="Times New Roman"/>
          <w:sz w:val="28"/>
        </w:rPr>
        <w:t xml:space="preserve">, керуючись статутом підприємства, Господарським кодексом України, Законами України «Про місцеве самоврядування в Україні», «Про державні фінансові гарантії медичного обслуговування населення» міська рада </w:t>
      </w:r>
    </w:p>
    <w:p w:rsidR="008079DD" w:rsidRDefault="008079DD" w:rsidP="00A624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 :</w:t>
      </w:r>
    </w:p>
    <w:p w:rsidR="009861A8" w:rsidRPr="00554EE6" w:rsidRDefault="00554EE6" w:rsidP="001B5CE5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</w:t>
      </w:r>
      <w:r w:rsidR="009861A8" w:rsidRPr="00554EE6">
        <w:rPr>
          <w:rFonts w:ascii="Times New Roman" w:hAnsi="Times New Roman" w:cs="Times New Roman"/>
          <w:sz w:val="28"/>
          <w:lang w:val="uk-UA"/>
        </w:rPr>
        <w:t>Затвердити звіт про виконання</w:t>
      </w:r>
      <w:r w:rsidR="00AA4D73">
        <w:rPr>
          <w:rFonts w:ascii="Times New Roman" w:hAnsi="Times New Roman" w:cs="Times New Roman"/>
          <w:sz w:val="28"/>
          <w:lang w:val="uk-UA"/>
        </w:rPr>
        <w:t xml:space="preserve"> фінансового плану комунального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некомерційного підприємства «Кол</w:t>
      </w:r>
      <w:r w:rsidR="00611600">
        <w:rPr>
          <w:rFonts w:ascii="Times New Roman" w:hAnsi="Times New Roman" w:cs="Times New Roman"/>
          <w:sz w:val="28"/>
          <w:lang w:val="uk-UA"/>
        </w:rPr>
        <w:t>омийський клініко-діагностичний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611600">
        <w:rPr>
          <w:rFonts w:ascii="Times New Roman" w:hAnsi="Times New Roman" w:cs="Times New Roman"/>
          <w:sz w:val="28"/>
          <w:lang w:val="uk-UA"/>
        </w:rPr>
        <w:t>»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Ко</w:t>
      </w:r>
      <w:r w:rsidR="00611600">
        <w:rPr>
          <w:rFonts w:ascii="Times New Roman" w:hAnsi="Times New Roman" w:cs="Times New Roman"/>
          <w:sz w:val="28"/>
          <w:lang w:val="uk-UA"/>
        </w:rPr>
        <w:t xml:space="preserve">ломийської міської ради </w:t>
      </w:r>
      <w:r w:rsidR="001B5CE5">
        <w:rPr>
          <w:rFonts w:ascii="Times New Roman" w:hAnsi="Times New Roman" w:cs="Times New Roman"/>
          <w:sz w:val="28"/>
          <w:lang w:val="uk-UA"/>
        </w:rPr>
        <w:t xml:space="preserve">за </w:t>
      </w:r>
      <w:r w:rsidR="001A2043">
        <w:rPr>
          <w:rFonts w:ascii="Times New Roman" w:hAnsi="Times New Roman" w:cs="Times New Roman"/>
          <w:sz w:val="28"/>
          <w:lang w:val="uk-UA"/>
        </w:rPr>
        <w:t>2024</w:t>
      </w:r>
      <w:r w:rsidR="00AD3E8F">
        <w:rPr>
          <w:rFonts w:ascii="Times New Roman" w:hAnsi="Times New Roman" w:cs="Times New Roman"/>
          <w:sz w:val="28"/>
          <w:lang w:val="uk-UA"/>
        </w:rPr>
        <w:t xml:space="preserve"> рік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9861A8" w:rsidRPr="00222886" w:rsidRDefault="001B5CE5" w:rsidP="001B5CE5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9861A8" w:rsidRPr="00554EE6">
        <w:rPr>
          <w:rFonts w:ascii="Times New Roman" w:hAnsi="Times New Roman" w:cs="Times New Roman"/>
          <w:sz w:val="28"/>
          <w:lang w:val="uk-UA"/>
        </w:rPr>
        <w:t>Генеральному директору комунального некомерційного підприємства</w:t>
      </w:r>
      <w:r w:rsidR="00611600" w:rsidRPr="00554EE6">
        <w:rPr>
          <w:rFonts w:ascii="Times New Roman" w:hAnsi="Times New Roman" w:cs="Times New Roman"/>
          <w:sz w:val="28"/>
          <w:lang w:val="uk-UA"/>
        </w:rPr>
        <w:t>«Кол</w:t>
      </w:r>
      <w:r w:rsidR="00611600">
        <w:rPr>
          <w:rFonts w:ascii="Times New Roman" w:hAnsi="Times New Roman" w:cs="Times New Roman"/>
          <w:sz w:val="28"/>
          <w:lang w:val="uk-UA"/>
        </w:rPr>
        <w:t>омийський клініко-діагностичний</w:t>
      </w:r>
      <w:r w:rsidR="00611600" w:rsidRPr="00554EE6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611600">
        <w:rPr>
          <w:rFonts w:ascii="Times New Roman" w:hAnsi="Times New Roman" w:cs="Times New Roman"/>
          <w:sz w:val="28"/>
          <w:lang w:val="uk-UA"/>
        </w:rPr>
        <w:t>»</w:t>
      </w:r>
      <w:r w:rsidR="00611600" w:rsidRPr="00554EE6">
        <w:rPr>
          <w:rFonts w:ascii="Times New Roman" w:hAnsi="Times New Roman" w:cs="Times New Roman"/>
          <w:sz w:val="28"/>
          <w:lang w:val="uk-UA"/>
        </w:rPr>
        <w:t xml:space="preserve"> Ко</w:t>
      </w:r>
      <w:r>
        <w:rPr>
          <w:rFonts w:ascii="Times New Roman" w:hAnsi="Times New Roman" w:cs="Times New Roman"/>
          <w:sz w:val="28"/>
          <w:lang w:val="uk-UA"/>
        </w:rPr>
        <w:t xml:space="preserve">ломийської міської ради </w:t>
      </w:r>
      <w:r w:rsidR="00222886">
        <w:rPr>
          <w:rFonts w:ascii="Times New Roman" w:hAnsi="Times New Roman" w:cs="Times New Roman"/>
          <w:sz w:val="28"/>
          <w:lang w:val="uk-UA"/>
        </w:rPr>
        <w:t>(ВіталійГУРНИК</w:t>
      </w:r>
      <w:r w:rsidR="009861A8" w:rsidRPr="00222886">
        <w:rPr>
          <w:rFonts w:ascii="Times New Roman" w:hAnsi="Times New Roman" w:cs="Times New Roman"/>
          <w:sz w:val="28"/>
          <w:lang w:val="uk-UA"/>
        </w:rPr>
        <w:t>) забезпечити своєчасне виконання вимог, передбачених фінансовим планом.</w:t>
      </w:r>
    </w:p>
    <w:p w:rsidR="009861A8" w:rsidRPr="00554EE6" w:rsidRDefault="001B5CE5" w:rsidP="001B5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Організацію</w:t>
      </w:r>
      <w:r w:rsidR="001D03B0"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>виконання рішення</w:t>
      </w:r>
      <w:r w:rsidR="001D03B0"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 xml:space="preserve">покласти на </w:t>
      </w:r>
      <w:r>
        <w:rPr>
          <w:rFonts w:ascii="Times New Roman" w:hAnsi="Times New Roman" w:cs="Times New Roman"/>
          <w:sz w:val="28"/>
        </w:rPr>
        <w:t xml:space="preserve">заступника </w:t>
      </w:r>
      <w:r w:rsidR="001D03B0">
        <w:rPr>
          <w:rFonts w:ascii="Times New Roman" w:hAnsi="Times New Roman" w:cs="Times New Roman"/>
          <w:sz w:val="28"/>
        </w:rPr>
        <w:t>міського голови</w:t>
      </w:r>
      <w:r w:rsidR="009861A8" w:rsidRPr="00554E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Зоряну МИХАЛУШКО</w:t>
      </w:r>
      <w:r w:rsidR="009861A8" w:rsidRPr="00554EE6">
        <w:rPr>
          <w:rFonts w:ascii="Times New Roman" w:hAnsi="Times New Roman" w:cs="Times New Roman"/>
          <w:sz w:val="28"/>
        </w:rPr>
        <w:t>.</w:t>
      </w:r>
    </w:p>
    <w:p w:rsidR="009861A8" w:rsidRDefault="00554EE6" w:rsidP="001B5CE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9861A8" w:rsidRPr="00554EE6">
        <w:rPr>
          <w:rFonts w:ascii="Times New Roman" w:hAnsi="Times New Roman" w:cs="Times New Roman"/>
          <w:sz w:val="28"/>
        </w:rPr>
        <w:t>Контроль за виконання</w:t>
      </w:r>
      <w:r w:rsidR="00900B8A">
        <w:rPr>
          <w:rFonts w:ascii="Times New Roman" w:hAnsi="Times New Roman" w:cs="Times New Roman"/>
          <w:sz w:val="28"/>
        </w:rPr>
        <w:t>м</w:t>
      </w:r>
      <w:r w:rsidR="009861A8" w:rsidRPr="00554EE6">
        <w:rPr>
          <w:rFonts w:ascii="Times New Roman" w:hAnsi="Times New Roman" w:cs="Times New Roman"/>
          <w:sz w:val="28"/>
        </w:rPr>
        <w:t xml:space="preserve"> рішення доручити постійній комісії з питань бюджету, інвестицій соц</w:t>
      </w:r>
      <w:r w:rsidR="001B5CE5">
        <w:rPr>
          <w:rFonts w:ascii="Times New Roman" w:hAnsi="Times New Roman" w:cs="Times New Roman"/>
          <w:sz w:val="28"/>
        </w:rPr>
        <w:t>іально-економічного розвитку та</w:t>
      </w:r>
      <w:r w:rsidR="009861A8" w:rsidRPr="00554EE6">
        <w:rPr>
          <w:rFonts w:ascii="Times New Roman" w:hAnsi="Times New Roman" w:cs="Times New Roman"/>
          <w:sz w:val="28"/>
        </w:rPr>
        <w:t>зовнішньо-економічних відносин (Ігор КОСТЮК) та постійній комісії з питань освіти, культури, спорту, інформаційної та молодіжної політики, соціального захисту, охорони здоров´я, гендерної по</w:t>
      </w:r>
      <w:r w:rsidR="001B5CE5">
        <w:rPr>
          <w:rFonts w:ascii="Times New Roman" w:hAnsi="Times New Roman" w:cs="Times New Roman"/>
          <w:sz w:val="28"/>
        </w:rPr>
        <w:t>літики, депутатської діяльності</w:t>
      </w:r>
      <w:r w:rsidR="009861A8" w:rsidRPr="00554EE6">
        <w:rPr>
          <w:rFonts w:ascii="Times New Roman" w:hAnsi="Times New Roman" w:cs="Times New Roman"/>
          <w:sz w:val="28"/>
        </w:rPr>
        <w:t>, етики, регламенту, захисту прав людини та правопорядку</w:t>
      </w:r>
      <w:r w:rsidR="00B1110B">
        <w:rPr>
          <w:rFonts w:ascii="Times New Roman" w:hAnsi="Times New Roman" w:cs="Times New Roman"/>
          <w:sz w:val="28"/>
        </w:rPr>
        <w:t xml:space="preserve"> (Ростислав ПЕТРУНЯК)</w:t>
      </w:r>
      <w:r w:rsidR="009861A8" w:rsidRPr="00554EE6">
        <w:rPr>
          <w:rFonts w:ascii="Times New Roman" w:hAnsi="Times New Roman" w:cs="Times New Roman"/>
          <w:sz w:val="28"/>
        </w:rPr>
        <w:t>.</w:t>
      </w:r>
    </w:p>
    <w:p w:rsidR="00AB1089" w:rsidRPr="00554EE6" w:rsidRDefault="00AB1089" w:rsidP="00900B8A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8588F" w:rsidRPr="005C6F45" w:rsidRDefault="008079DD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                                             Богдан СТАНІСЛАВСЬКИЙ </w:t>
      </w:r>
    </w:p>
    <w:p w:rsidR="00611600" w:rsidRDefault="00611600" w:rsidP="00AB1089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761D07" w:rsidRDefault="00F3333E" w:rsidP="00911ECC">
      <w:pPr>
        <w:tabs>
          <w:tab w:val="left" w:pos="6237"/>
          <w:tab w:val="left" w:pos="8647"/>
        </w:tabs>
      </w:pPr>
    </w:p>
    <w:sectPr w:rsidR="00761D07" w:rsidSect="00A624DD">
      <w:pgSz w:w="11906" w:h="16838"/>
      <w:pgMar w:top="992" w:right="707" w:bottom="682" w:left="17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99A"/>
    <w:multiLevelType w:val="hybridMultilevel"/>
    <w:tmpl w:val="118A2272"/>
    <w:lvl w:ilvl="0" w:tplc="5A6A2EE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570FA6"/>
    <w:multiLevelType w:val="hybridMultilevel"/>
    <w:tmpl w:val="F2403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011D18"/>
    <w:multiLevelType w:val="hybridMultilevel"/>
    <w:tmpl w:val="F0FA319A"/>
    <w:lvl w:ilvl="0" w:tplc="414C8E0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98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354F"/>
    <w:multiLevelType w:val="hybridMultilevel"/>
    <w:tmpl w:val="DB784430"/>
    <w:lvl w:ilvl="0" w:tplc="97C2779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41701E6A"/>
    <w:multiLevelType w:val="hybridMultilevel"/>
    <w:tmpl w:val="20D2A18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0F4801"/>
    <w:multiLevelType w:val="hybridMultilevel"/>
    <w:tmpl w:val="185E3A7A"/>
    <w:lvl w:ilvl="0" w:tplc="5A6A2EE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8EA72C6"/>
    <w:multiLevelType w:val="hybridMultilevel"/>
    <w:tmpl w:val="AD9CE584"/>
    <w:lvl w:ilvl="0" w:tplc="5DA6457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46CFE"/>
    <w:multiLevelType w:val="hybridMultilevel"/>
    <w:tmpl w:val="7B5844E6"/>
    <w:lvl w:ilvl="0" w:tplc="37505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335C99"/>
    <w:multiLevelType w:val="hybridMultilevel"/>
    <w:tmpl w:val="895AE80A"/>
    <w:lvl w:ilvl="0" w:tplc="5DA64578">
      <w:start w:val="1"/>
      <w:numFmt w:val="decimal"/>
      <w:lvlText w:val="%1."/>
      <w:lvlJc w:val="left"/>
      <w:pPr>
        <w:ind w:left="12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4852A5"/>
    <w:multiLevelType w:val="hybridMultilevel"/>
    <w:tmpl w:val="86D898F4"/>
    <w:lvl w:ilvl="0" w:tplc="4E9070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33293F"/>
    <w:multiLevelType w:val="hybridMultilevel"/>
    <w:tmpl w:val="F0ACA514"/>
    <w:lvl w:ilvl="0" w:tplc="EB664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857958"/>
    <w:multiLevelType w:val="hybridMultilevel"/>
    <w:tmpl w:val="E12E50C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7C35F5"/>
    <w:multiLevelType w:val="hybridMultilevel"/>
    <w:tmpl w:val="5D5297D8"/>
    <w:lvl w:ilvl="0" w:tplc="4E9070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6"/>
  </w:num>
  <w:num w:numId="5">
    <w:abstractNumId w:val="0"/>
  </w:num>
  <w:num w:numId="6">
    <w:abstractNumId w:val="11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9DD"/>
    <w:rsid w:val="0004531E"/>
    <w:rsid w:val="00073CA2"/>
    <w:rsid w:val="00097788"/>
    <w:rsid w:val="000D2FA8"/>
    <w:rsid w:val="000D3471"/>
    <w:rsid w:val="000D6298"/>
    <w:rsid w:val="000D7A17"/>
    <w:rsid w:val="000F7342"/>
    <w:rsid w:val="00106A52"/>
    <w:rsid w:val="001333BC"/>
    <w:rsid w:val="001436BF"/>
    <w:rsid w:val="00144FFB"/>
    <w:rsid w:val="001A17B0"/>
    <w:rsid w:val="001A2043"/>
    <w:rsid w:val="001B5CE5"/>
    <w:rsid w:val="001D03B0"/>
    <w:rsid w:val="0021040A"/>
    <w:rsid w:val="00222886"/>
    <w:rsid w:val="00276FCE"/>
    <w:rsid w:val="002B44CF"/>
    <w:rsid w:val="00356875"/>
    <w:rsid w:val="00397402"/>
    <w:rsid w:val="003A388D"/>
    <w:rsid w:val="003B4B9F"/>
    <w:rsid w:val="003E5116"/>
    <w:rsid w:val="00433FEB"/>
    <w:rsid w:val="004F1EE5"/>
    <w:rsid w:val="00514C0E"/>
    <w:rsid w:val="0052503F"/>
    <w:rsid w:val="00554EE6"/>
    <w:rsid w:val="00564A57"/>
    <w:rsid w:val="005C55ED"/>
    <w:rsid w:val="005C6F45"/>
    <w:rsid w:val="00611600"/>
    <w:rsid w:val="00654245"/>
    <w:rsid w:val="006E68D6"/>
    <w:rsid w:val="00715356"/>
    <w:rsid w:val="00756EBE"/>
    <w:rsid w:val="007B1AA7"/>
    <w:rsid w:val="007C76C6"/>
    <w:rsid w:val="007F2FFA"/>
    <w:rsid w:val="008079DD"/>
    <w:rsid w:val="008A23BB"/>
    <w:rsid w:val="008F6511"/>
    <w:rsid w:val="00900B8A"/>
    <w:rsid w:val="00910E0A"/>
    <w:rsid w:val="00911ECC"/>
    <w:rsid w:val="00944C38"/>
    <w:rsid w:val="00962C51"/>
    <w:rsid w:val="00967CE2"/>
    <w:rsid w:val="009757E0"/>
    <w:rsid w:val="00982F11"/>
    <w:rsid w:val="009861A8"/>
    <w:rsid w:val="009B45B7"/>
    <w:rsid w:val="00A624DD"/>
    <w:rsid w:val="00A6657E"/>
    <w:rsid w:val="00A96B57"/>
    <w:rsid w:val="00AA4D73"/>
    <w:rsid w:val="00AB1089"/>
    <w:rsid w:val="00AD3E8F"/>
    <w:rsid w:val="00B1110B"/>
    <w:rsid w:val="00B35764"/>
    <w:rsid w:val="00B53EEB"/>
    <w:rsid w:val="00B7798F"/>
    <w:rsid w:val="00BE602F"/>
    <w:rsid w:val="00C67D36"/>
    <w:rsid w:val="00C7460A"/>
    <w:rsid w:val="00CE53AD"/>
    <w:rsid w:val="00CF0653"/>
    <w:rsid w:val="00CF0AAC"/>
    <w:rsid w:val="00D51FD0"/>
    <w:rsid w:val="00D544FB"/>
    <w:rsid w:val="00D72D4E"/>
    <w:rsid w:val="00D921AC"/>
    <w:rsid w:val="00D95329"/>
    <w:rsid w:val="00DF03FB"/>
    <w:rsid w:val="00E03FAF"/>
    <w:rsid w:val="00E06769"/>
    <w:rsid w:val="00E46ECF"/>
    <w:rsid w:val="00E66AD3"/>
    <w:rsid w:val="00EE5DC3"/>
    <w:rsid w:val="00F3333E"/>
    <w:rsid w:val="00F46627"/>
    <w:rsid w:val="00F51DD1"/>
    <w:rsid w:val="00F8588F"/>
    <w:rsid w:val="00FD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E775"/>
  <w15:docId w15:val="{90D1F879-E6AE-4150-B165-08855445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DD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9DD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079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743E-DA32-460A-A490-269D8FB6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Бойко Вікторія Сергіївна2</cp:lastModifiedBy>
  <cp:revision>3</cp:revision>
  <cp:lastPrinted>2025-02-14T08:49:00Z</cp:lastPrinted>
  <dcterms:created xsi:type="dcterms:W3CDTF">2025-02-14T09:26:00Z</dcterms:created>
  <dcterms:modified xsi:type="dcterms:W3CDTF">2025-02-18T11:07:00Z</dcterms:modified>
</cp:coreProperties>
</file>